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6A2A3"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1F7A48EB"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314C2308" w14:textId="77777777"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14:paraId="50E8C492" w14:textId="77777777"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14:paraId="0CC9E6A4" w14:textId="77777777" w:rsidR="00B82C1D" w:rsidRPr="00DE14F6" w:rsidRDefault="00B82C1D" w:rsidP="00B82C1D">
      <w:pPr>
        <w:jc w:val="center"/>
        <w:rPr>
          <w:rFonts w:ascii="Calibri" w:hAnsi="Calibri"/>
          <w:b/>
          <w:sz w:val="32"/>
        </w:rPr>
      </w:pPr>
    </w:p>
    <w:p w14:paraId="38A1CDA3" w14:textId="77777777" w:rsidR="00B82C1D" w:rsidRPr="00DE14F6" w:rsidRDefault="00B82C1D" w:rsidP="00B82C1D">
      <w:pPr>
        <w:jc w:val="center"/>
        <w:rPr>
          <w:rFonts w:ascii="Calibri" w:hAnsi="Calibri"/>
          <w:sz w:val="32"/>
        </w:rPr>
      </w:pPr>
    </w:p>
    <w:p w14:paraId="325AB890" w14:textId="77777777"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D6737B0" w14:textId="1590955F" w:rsidR="00B82C1D" w:rsidRPr="00A92478" w:rsidRDefault="00591BC6" w:rsidP="00B82C1D">
      <w:pPr>
        <w:pStyle w:val="Heading4"/>
        <w:ind w:left="0"/>
        <w:jc w:val="center"/>
        <w:rPr>
          <w:rFonts w:ascii="Calibri" w:hAnsi="Calibri"/>
          <w:b w:val="0"/>
          <w:bCs/>
          <w:i w:val="0"/>
          <w:sz w:val="36"/>
          <w:szCs w:val="36"/>
        </w:rPr>
      </w:pPr>
      <w:r>
        <w:rPr>
          <w:rFonts w:ascii="Calibri" w:hAnsi="Calibri"/>
          <w:b w:val="0"/>
          <w:bCs/>
          <w:i w:val="0"/>
          <w:sz w:val="36"/>
          <w:szCs w:val="36"/>
        </w:rPr>
        <w:t>School of Public Health</w:t>
      </w:r>
    </w:p>
    <w:p w14:paraId="5BD050CC" w14:textId="77777777" w:rsidR="00B82C1D" w:rsidRPr="00DE14F6" w:rsidRDefault="00B82C1D" w:rsidP="00B82C1D">
      <w:pPr>
        <w:pStyle w:val="Heading4"/>
        <w:rPr>
          <w:rFonts w:ascii="Calibri" w:hAnsi="Calibri"/>
          <w:b w:val="0"/>
          <w:bCs/>
          <w:sz w:val="32"/>
        </w:rPr>
      </w:pPr>
    </w:p>
    <w:p w14:paraId="61B89798" w14:textId="77777777" w:rsidR="00B82C1D" w:rsidRPr="00DE14F6" w:rsidRDefault="00B82C1D" w:rsidP="00B82C1D">
      <w:pPr>
        <w:rPr>
          <w:rFonts w:ascii="Calibri" w:hAnsi="Calibri"/>
        </w:rPr>
      </w:pPr>
    </w:p>
    <w:p w14:paraId="019C9B3B" w14:textId="77777777" w:rsidR="00B82C1D" w:rsidRDefault="00B82C1D" w:rsidP="002D4947">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DF1FE0">
        <w:rPr>
          <w:rFonts w:ascii="Calibri" w:hAnsi="Calibri"/>
          <w:b w:val="0"/>
          <w:bCs/>
          <w:i w:val="0"/>
          <w:iCs/>
          <w:sz w:val="40"/>
          <w:szCs w:val="40"/>
        </w:rPr>
        <w:t>1726 – SPH MEP Upgrades</w:t>
      </w:r>
    </w:p>
    <w:p w14:paraId="6FFBE752" w14:textId="77777777" w:rsidR="00DF1FE0" w:rsidRPr="00DF1FE0" w:rsidRDefault="00DF1FE0" w:rsidP="00DF1FE0"/>
    <w:p w14:paraId="2DE61A2B" w14:textId="77777777" w:rsidR="00B82C1D" w:rsidRPr="00DE14F6" w:rsidRDefault="00B82C1D" w:rsidP="00B82C1D">
      <w:pPr>
        <w:jc w:val="center"/>
        <w:rPr>
          <w:rFonts w:ascii="Calibri" w:hAnsi="Calibri"/>
        </w:rPr>
      </w:pPr>
    </w:p>
    <w:p w14:paraId="6F86BFDB" w14:textId="77777777" w:rsidR="00B82C1D" w:rsidRPr="00DE14F6" w:rsidRDefault="00B82C1D" w:rsidP="00B82C1D">
      <w:pPr>
        <w:jc w:val="center"/>
        <w:rPr>
          <w:rFonts w:ascii="Calibri" w:hAnsi="Calibri"/>
          <w:b/>
        </w:rPr>
      </w:pPr>
    </w:p>
    <w:p w14:paraId="1F7B2567" w14:textId="77777777" w:rsidR="00B82C1D" w:rsidRPr="00DE14F6" w:rsidRDefault="00B82C1D" w:rsidP="00B82C1D">
      <w:pPr>
        <w:jc w:val="center"/>
        <w:rPr>
          <w:rFonts w:ascii="Calibri" w:hAnsi="Calibri"/>
          <w:b/>
        </w:rPr>
      </w:pPr>
    </w:p>
    <w:p w14:paraId="5256A92C" w14:textId="77777777" w:rsidR="00B82C1D" w:rsidRPr="00DE14F6" w:rsidRDefault="00B82C1D" w:rsidP="00B82C1D">
      <w:pPr>
        <w:jc w:val="center"/>
        <w:rPr>
          <w:rFonts w:ascii="Calibri" w:hAnsi="Calibri"/>
          <w:b/>
        </w:rPr>
      </w:pPr>
    </w:p>
    <w:p w14:paraId="61A4E522" w14:textId="4F414397" w:rsidR="00B82C1D" w:rsidRPr="00986E26" w:rsidRDefault="00E95C1B" w:rsidP="00B82C1D">
      <w:pPr>
        <w:jc w:val="center"/>
        <w:rPr>
          <w:rFonts w:ascii="Calibri" w:hAnsi="Calibri"/>
          <w:sz w:val="28"/>
          <w:szCs w:val="28"/>
        </w:rPr>
      </w:pPr>
      <w:r w:rsidRPr="00E95C1B">
        <w:rPr>
          <w:rFonts w:ascii="Calibri" w:hAnsi="Calibri"/>
          <w:color w:val="FF0000"/>
          <w:sz w:val="28"/>
          <w:szCs w:val="28"/>
          <w:u w:val="single"/>
        </w:rPr>
        <w:t>Mandatory</w:t>
      </w:r>
      <w:r w:rsidRPr="00E95C1B">
        <w:rPr>
          <w:rFonts w:ascii="Calibri" w:hAnsi="Calibri"/>
          <w:color w:val="FF0000"/>
          <w:sz w:val="28"/>
          <w:szCs w:val="28"/>
        </w:rPr>
        <w:t xml:space="preserve"> </w:t>
      </w:r>
      <w:r w:rsidR="00986E26" w:rsidRPr="00986E26">
        <w:rPr>
          <w:rFonts w:ascii="Calibri" w:hAnsi="Calibri"/>
          <w:sz w:val="28"/>
          <w:szCs w:val="28"/>
        </w:rPr>
        <w:t xml:space="preserve">Pre-Bid Walk-Through:  </w:t>
      </w:r>
      <w:r w:rsidR="00A41AD3">
        <w:rPr>
          <w:rFonts w:ascii="Calibri" w:hAnsi="Calibri"/>
          <w:sz w:val="28"/>
          <w:szCs w:val="28"/>
        </w:rPr>
        <w:t>Tuesday, July 18</w:t>
      </w:r>
      <w:r w:rsidR="00A41AD3" w:rsidRPr="00A41AD3">
        <w:rPr>
          <w:rFonts w:ascii="Calibri" w:hAnsi="Calibri"/>
          <w:sz w:val="28"/>
          <w:szCs w:val="28"/>
          <w:vertAlign w:val="superscript"/>
        </w:rPr>
        <w:t>th</w:t>
      </w:r>
      <w:r w:rsidR="00A41AD3">
        <w:rPr>
          <w:rFonts w:ascii="Calibri" w:hAnsi="Calibri"/>
          <w:sz w:val="28"/>
          <w:szCs w:val="28"/>
        </w:rPr>
        <w:t>, 2017 at 9am</w:t>
      </w:r>
    </w:p>
    <w:p w14:paraId="0DF735A0" w14:textId="7BA1CDCF"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A41AD3">
        <w:rPr>
          <w:rFonts w:ascii="Calibri" w:hAnsi="Calibri"/>
          <w:iCs/>
          <w:sz w:val="28"/>
          <w:szCs w:val="28"/>
        </w:rPr>
        <w:t>Tuesday, August 15, 2017 at 2PM</w:t>
      </w:r>
    </w:p>
    <w:p w14:paraId="5FD100A8" w14:textId="51A0E53A"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proofErr w:type="spellStart"/>
      <w:r w:rsidR="00A41AD3">
        <w:rPr>
          <w:rFonts w:asciiTheme="minorHAnsi" w:hAnsiTheme="minorHAnsi"/>
          <w:sz w:val="28"/>
        </w:rPr>
        <w:t>Wednesdsay</w:t>
      </w:r>
      <w:proofErr w:type="spellEnd"/>
      <w:r w:rsidR="00A41AD3">
        <w:rPr>
          <w:rFonts w:asciiTheme="minorHAnsi" w:hAnsiTheme="minorHAnsi"/>
          <w:sz w:val="28"/>
        </w:rPr>
        <w:t>, August 16, 2017 at 2PM</w:t>
      </w:r>
    </w:p>
    <w:p w14:paraId="70131C72" w14:textId="77777777" w:rsidR="00B82C1D" w:rsidRDefault="00B82C1D" w:rsidP="00B82C1D">
      <w:pPr>
        <w:jc w:val="center"/>
        <w:rPr>
          <w:sz w:val="28"/>
        </w:rPr>
      </w:pPr>
    </w:p>
    <w:p w14:paraId="28374571" w14:textId="77777777" w:rsidR="00B82C1D" w:rsidRDefault="00B82C1D" w:rsidP="00B82C1D">
      <w:pPr>
        <w:jc w:val="center"/>
        <w:rPr>
          <w:sz w:val="28"/>
        </w:rPr>
      </w:pPr>
    </w:p>
    <w:p w14:paraId="6B6FB59F" w14:textId="77777777" w:rsidR="00B82C1D" w:rsidRPr="00327BA4" w:rsidRDefault="00B82C1D" w:rsidP="00B82C1D">
      <w:pPr>
        <w:jc w:val="center"/>
        <w:rPr>
          <w:sz w:val="28"/>
        </w:rPr>
      </w:pPr>
    </w:p>
    <w:p w14:paraId="37979018" w14:textId="77777777" w:rsidR="00B82C1D" w:rsidRPr="00327BA4" w:rsidRDefault="00B8344B" w:rsidP="00B82C1D">
      <w:pPr>
        <w:jc w:val="center"/>
        <w:rPr>
          <w:b/>
          <w:sz w:val="28"/>
        </w:rPr>
      </w:pPr>
      <w:r>
        <w:rPr>
          <w:b/>
          <w:noProof/>
          <w:sz w:val="28"/>
        </w:rPr>
        <w:drawing>
          <wp:inline distT="0" distB="0" distL="0" distR="0" wp14:anchorId="662B6E07" wp14:editId="2B28EB5F">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C7FC1F5" w14:textId="77777777" w:rsidR="00B82C1D" w:rsidRDefault="00B82C1D" w:rsidP="00B82C1D">
      <w:pPr>
        <w:jc w:val="center"/>
        <w:rPr>
          <w:b/>
          <w:sz w:val="28"/>
        </w:rPr>
      </w:pPr>
    </w:p>
    <w:p w14:paraId="5C40BAA7" w14:textId="77777777" w:rsidR="00B82C1D" w:rsidRDefault="00B82C1D" w:rsidP="00B82C1D">
      <w:pPr>
        <w:jc w:val="center"/>
        <w:rPr>
          <w:b/>
          <w:sz w:val="28"/>
        </w:rPr>
      </w:pPr>
    </w:p>
    <w:p w14:paraId="3A459307" w14:textId="77777777" w:rsidR="00B82C1D" w:rsidRDefault="00B82C1D" w:rsidP="00B82C1D">
      <w:pPr>
        <w:jc w:val="center"/>
        <w:rPr>
          <w:b/>
          <w:sz w:val="28"/>
        </w:rPr>
      </w:pPr>
    </w:p>
    <w:p w14:paraId="1A263EC6" w14:textId="77777777" w:rsidR="00B82C1D" w:rsidRPr="00DE14F6" w:rsidRDefault="00B82C1D" w:rsidP="00B82C1D">
      <w:pPr>
        <w:jc w:val="center"/>
        <w:rPr>
          <w:rFonts w:ascii="Calibri" w:hAnsi="Calibri"/>
          <w:szCs w:val="22"/>
        </w:rPr>
      </w:pPr>
      <w:r w:rsidRPr="00DE14F6">
        <w:rPr>
          <w:rFonts w:ascii="Calibri" w:hAnsi="Calibri"/>
          <w:szCs w:val="22"/>
        </w:rPr>
        <w:t>Prepared By:</w:t>
      </w:r>
    </w:p>
    <w:p w14:paraId="4842F37E" w14:textId="77777777" w:rsidR="00B82C1D" w:rsidRPr="00DE14F6" w:rsidRDefault="00DF1FE0" w:rsidP="00B82C1D">
      <w:pPr>
        <w:jc w:val="center"/>
        <w:rPr>
          <w:rFonts w:ascii="Calibri" w:hAnsi="Calibri"/>
          <w:iCs/>
          <w:szCs w:val="22"/>
        </w:rPr>
      </w:pPr>
      <w:r>
        <w:rPr>
          <w:rFonts w:ascii="Calibri" w:hAnsi="Calibri"/>
          <w:iCs/>
          <w:szCs w:val="22"/>
        </w:rPr>
        <w:t>Laura Lander, Contract Manager</w:t>
      </w:r>
    </w:p>
    <w:p w14:paraId="4B840024" w14:textId="77777777"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14:paraId="220636FA" w14:textId="77777777"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14:paraId="6377DCC0" w14:textId="77777777" w:rsidR="00B82C1D" w:rsidRDefault="00B82C1D" w:rsidP="00B82C1D">
      <w:pPr>
        <w:jc w:val="center"/>
        <w:rPr>
          <w:rFonts w:ascii="Calibri" w:hAnsi="Calibri"/>
          <w:iCs/>
          <w:szCs w:val="22"/>
        </w:rPr>
      </w:pPr>
      <w:r w:rsidRPr="00DE14F6">
        <w:rPr>
          <w:rFonts w:ascii="Calibri" w:hAnsi="Calibri"/>
          <w:iCs/>
          <w:szCs w:val="22"/>
        </w:rPr>
        <w:t>Houston, Texas 77054</w:t>
      </w:r>
    </w:p>
    <w:p w14:paraId="085C99FB" w14:textId="77777777" w:rsidR="00B82C1D" w:rsidRDefault="00DF1FE0" w:rsidP="00B82C1D">
      <w:pPr>
        <w:jc w:val="center"/>
        <w:rPr>
          <w:rFonts w:asciiTheme="minorHAnsi" w:hAnsiTheme="minorHAnsi"/>
          <w:szCs w:val="22"/>
        </w:rPr>
      </w:pPr>
      <w:r>
        <w:rPr>
          <w:rFonts w:asciiTheme="minorHAnsi" w:hAnsiTheme="minorHAnsi"/>
          <w:szCs w:val="22"/>
        </w:rPr>
        <w:t>Laura.Lander@uth.tmc.edu</w:t>
      </w:r>
    </w:p>
    <w:p w14:paraId="638BD8B2" w14:textId="14123261" w:rsidR="003E3579" w:rsidRDefault="00A41AD3" w:rsidP="00B82C1D">
      <w:pPr>
        <w:jc w:val="center"/>
      </w:pPr>
      <w:r>
        <w:rPr>
          <w:rFonts w:asciiTheme="minorHAnsi" w:hAnsiTheme="minorHAnsi"/>
          <w:szCs w:val="22"/>
        </w:rPr>
        <w:t>June 30, 2017</w:t>
      </w:r>
    </w:p>
    <w:p w14:paraId="07050C72" w14:textId="77777777" w:rsidR="003E3579" w:rsidRDefault="003E3579"/>
    <w:p w14:paraId="67BB147A" w14:textId="77777777" w:rsidR="003E3579" w:rsidRDefault="003E3579">
      <w:pPr>
        <w:rPr>
          <w:rFonts w:ascii="Arial" w:hAnsi="Arial" w:cs="Arial"/>
          <w:bCs/>
        </w:rPr>
      </w:pPr>
    </w:p>
    <w:p w14:paraId="0F0D8CD3" w14:textId="77777777" w:rsidR="003E3579" w:rsidRDefault="003E3579">
      <w:pPr>
        <w:rPr>
          <w:rFonts w:ascii="Arial" w:hAnsi="Arial" w:cs="Arial"/>
          <w:bCs/>
        </w:rPr>
      </w:pPr>
    </w:p>
    <w:p w14:paraId="15E041D6"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574A77A5" w14:textId="77777777" w:rsidR="003E3579" w:rsidRDefault="003E3579">
      <w:pPr>
        <w:jc w:val="left"/>
        <w:rPr>
          <w:b/>
          <w:bCs/>
        </w:rPr>
      </w:pPr>
    </w:p>
    <w:p w14:paraId="5EDCEB07"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2B492CEA"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Pr>
          <w:rFonts w:cs="Arial"/>
          <w:u w:val="none"/>
        </w:rPr>
        <w:t>SECTION 1:  </w:t>
      </w:r>
      <w:r w:rsidRPr="00166AC6">
        <w:rPr>
          <w:rFonts w:cs="Arial"/>
          <w:u w:val="none"/>
        </w:rPr>
        <w:t>INTRODUCTION</w:t>
      </w:r>
      <w:r w:rsidRPr="00166AC6">
        <w:rPr>
          <w:rFonts w:cs="Arial"/>
          <w:u w:val="none"/>
        </w:rPr>
        <w:tab/>
        <w:t xml:space="preserve"> 1</w:t>
      </w:r>
    </w:p>
    <w:p w14:paraId="314CE19A"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6D77AD8E"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Pr>
          <w:rFonts w:cs="Arial"/>
          <w:u w:val="none"/>
        </w:rPr>
        <w:t>SECTION 2:  </w:t>
      </w:r>
      <w:r w:rsidRPr="00166AC6">
        <w:rPr>
          <w:rFonts w:cs="Arial"/>
          <w:u w:val="none"/>
        </w:rPr>
        <w:t>NOTICE TO PROPOSER</w:t>
      </w:r>
      <w:r w:rsidRPr="00166AC6">
        <w:rPr>
          <w:rFonts w:cs="Arial"/>
          <w:u w:val="none"/>
        </w:rPr>
        <w:tab/>
        <w:t xml:space="preserve"> 2</w:t>
      </w:r>
    </w:p>
    <w:p w14:paraId="234A0DE9"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6B0457B8"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sidRPr="00166AC6">
        <w:rPr>
          <w:rFonts w:cs="Arial"/>
          <w:u w:val="none"/>
        </w:rPr>
        <w:t>SECTION 3:  SUBMISSION OF PROPOSAL</w:t>
      </w:r>
      <w:r w:rsidRPr="00166AC6">
        <w:rPr>
          <w:rFonts w:cs="Arial"/>
          <w:u w:val="none"/>
        </w:rPr>
        <w:tab/>
        <w:t xml:space="preserve"> 5</w:t>
      </w:r>
    </w:p>
    <w:p w14:paraId="20A610E7"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1DE3267E"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sidRPr="00166AC6">
        <w:rPr>
          <w:rFonts w:cs="Arial"/>
          <w:u w:val="none"/>
        </w:rPr>
        <w:t>SECTION 4:  GENERAL TERMS AND CONDITIONS</w:t>
      </w:r>
      <w:r w:rsidRPr="00166AC6">
        <w:rPr>
          <w:rFonts w:cs="Arial"/>
          <w:u w:val="none"/>
        </w:rPr>
        <w:tab/>
        <w:t xml:space="preserve"> 7</w:t>
      </w:r>
    </w:p>
    <w:p w14:paraId="2E486892"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2AE076BE"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sidRPr="00166AC6">
        <w:rPr>
          <w:rFonts w:cs="Arial"/>
          <w:u w:val="none"/>
        </w:rPr>
        <w:t>SECTION 5:  SPECIFICATIONS AND ADDITIONAL QUESTIONS</w:t>
      </w:r>
      <w:r w:rsidRPr="00166AC6">
        <w:rPr>
          <w:rFonts w:cs="Arial"/>
          <w:u w:val="none"/>
        </w:rPr>
        <w:tab/>
        <w:t xml:space="preserve"> 8</w:t>
      </w:r>
    </w:p>
    <w:p w14:paraId="0038185D"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030B6A40"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sidRPr="00166AC6">
        <w:rPr>
          <w:rFonts w:cs="Arial"/>
          <w:u w:val="none"/>
        </w:rPr>
        <w:t>SECTION 6:  PRICING AND DELIVERY SCHEDULE</w:t>
      </w:r>
      <w:r w:rsidRPr="00166AC6">
        <w:rPr>
          <w:rFonts w:cs="Arial"/>
          <w:u w:val="none"/>
        </w:rPr>
        <w:tab/>
        <w:t xml:space="preserve"> 9</w:t>
      </w:r>
    </w:p>
    <w:p w14:paraId="1EA01977" w14:textId="77777777" w:rsidR="003E3579" w:rsidRPr="00166AC6" w:rsidRDefault="003E3579"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7EFD9EFA"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8D83A"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E1C093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499EB7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FEA99A2"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2614A32F"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0C518EC"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2459B6DB"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0C8ADFA"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14:paraId="4DC71A90"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A52D420"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14:paraId="06A0AEA3"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D5862FA"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C028DA">
        <w:rPr>
          <w:rFonts w:ascii="Arial" w:hAnsi="Arial" w:cs="Arial"/>
          <w:b/>
          <w:bCs/>
        </w:rPr>
        <w:t>CE</w:t>
      </w:r>
      <w:r w:rsidR="00DF1FE0">
        <w:rPr>
          <w:rFonts w:ascii="Arial" w:hAnsi="Arial" w:cs="Arial"/>
          <w:b/>
          <w:bCs/>
        </w:rPr>
        <w:t>RTIFICATE OF INTERESTED PARTIES</w:t>
      </w:r>
    </w:p>
    <w:p w14:paraId="22DA00C4"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05C20EB" w14:textId="265DC8BE" w:rsidR="0099305E" w:rsidRDefault="0099305E" w:rsidP="0099305E">
      <w:pPr>
        <w:tabs>
          <w:tab w:val="left" w:pos="2520"/>
        </w:tabs>
        <w:ind w:left="1800" w:hanging="1800"/>
        <w:jc w:val="left"/>
        <w:rPr>
          <w:rFonts w:ascii="Arial Bold" w:hAnsi="Arial Bold"/>
          <w:b/>
          <w:caps/>
          <w:spacing w:val="-3"/>
        </w:rPr>
      </w:pPr>
      <w:r>
        <w:rPr>
          <w:rFonts w:ascii="Arial Bold" w:hAnsi="Arial Bold"/>
          <w:b/>
          <w:caps/>
          <w:spacing w:val="-3"/>
          <w:u w:val="single"/>
        </w:rPr>
        <w:t xml:space="preserve">APPENDIX </w:t>
      </w:r>
      <w:proofErr w:type="gramStart"/>
      <w:r w:rsidR="00667EB0">
        <w:rPr>
          <w:rFonts w:ascii="Arial Bold" w:hAnsi="Arial Bold"/>
          <w:b/>
          <w:caps/>
          <w:spacing w:val="-3"/>
          <w:u w:val="single"/>
        </w:rPr>
        <w:t>FIVE</w:t>
      </w:r>
      <w:r w:rsidR="00DF1FE0">
        <w:rPr>
          <w:rFonts w:ascii="Arial Bold" w:hAnsi="Arial Bold"/>
          <w:b/>
          <w:caps/>
          <w:spacing w:val="-3"/>
          <w:u w:val="single"/>
        </w:rPr>
        <w:t xml:space="preserve"> </w:t>
      </w:r>
      <w:r>
        <w:rPr>
          <w:rFonts w:ascii="Arial Bold" w:hAnsi="Arial Bold"/>
          <w:b/>
          <w:caps/>
          <w:spacing w:val="-3"/>
        </w:rPr>
        <w:t>:</w:t>
      </w:r>
      <w:proofErr w:type="gramEnd"/>
      <w:r>
        <w:rPr>
          <w:rFonts w:ascii="Arial Bold" w:hAnsi="Arial Bold"/>
          <w:b/>
          <w:caps/>
          <w:spacing w:val="-3"/>
        </w:rPr>
        <w:tab/>
      </w:r>
      <w:r w:rsidR="00A41AD3">
        <w:rPr>
          <w:rFonts w:ascii="Arial Bold" w:hAnsi="Arial Bold"/>
          <w:b/>
          <w:caps/>
          <w:spacing w:val="-3"/>
        </w:rPr>
        <w:tab/>
      </w:r>
      <w:r>
        <w:rPr>
          <w:rFonts w:ascii="Arial Bold" w:hAnsi="Arial Bold"/>
          <w:b/>
          <w:caps/>
          <w:spacing w:val="-3"/>
        </w:rPr>
        <w:t xml:space="preserve">construction project manual </w:t>
      </w:r>
      <w:r w:rsidR="00A41AD3">
        <w:rPr>
          <w:rFonts w:ascii="Arial Bold" w:hAnsi="Arial Bold"/>
          <w:b/>
          <w:caps/>
          <w:spacing w:val="-3"/>
        </w:rPr>
        <w:t>&amp; DRAWINGS</w:t>
      </w:r>
    </w:p>
    <w:p w14:paraId="65FE44B7" w14:textId="77777777" w:rsidR="0099305E" w:rsidRDefault="0099305E" w:rsidP="0099305E">
      <w:pPr>
        <w:tabs>
          <w:tab w:val="left" w:pos="2520"/>
        </w:tabs>
        <w:ind w:left="1800" w:hanging="1800"/>
        <w:jc w:val="left"/>
        <w:rPr>
          <w:rFonts w:ascii="Arial Bold" w:hAnsi="Arial Bold"/>
          <w:b/>
          <w:caps/>
          <w:spacing w:val="-3"/>
        </w:rPr>
      </w:pPr>
    </w:p>
    <w:p w14:paraId="669F0F86" w14:textId="77777777"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14:paraId="7F2368DC" w14:textId="77777777" w:rsidR="0099305E" w:rsidRPr="0099305E" w:rsidRDefault="0099305E" w:rsidP="0099305E"/>
    <w:p w14:paraId="0C7AB051" w14:textId="77777777"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14:paraId="59CAD895"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5E3BF11"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D25E172"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8"/>
          <w:footerReference w:type="first" r:id="rId9"/>
          <w:pgSz w:w="12240" w:h="15840" w:code="1"/>
          <w:pgMar w:top="1440" w:right="1440" w:bottom="1440" w:left="1440" w:header="576" w:footer="576" w:gutter="0"/>
          <w:pgNumType w:fmt="lowerRoman" w:start="1"/>
          <w:cols w:space="720"/>
          <w:titlePg/>
        </w:sectPr>
      </w:pPr>
    </w:p>
    <w:p w14:paraId="514685F7" w14:textId="77777777"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14:paraId="198E2D60"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14:paraId="7E6F6AC7"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14:paraId="13604942"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6FE73148"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135A7BDD" w14:textId="77777777"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14:paraId="114E858F" w14:textId="77777777" w:rsidR="00B82C1D" w:rsidRPr="0088504F" w:rsidRDefault="00B82C1D" w:rsidP="00B82C1D">
      <w:pPr>
        <w:ind w:left="720"/>
        <w:jc w:val="left"/>
        <w:rPr>
          <w:rFonts w:ascii="Arial" w:hAnsi="Arial" w:cs="Arial"/>
          <w:sz w:val="20"/>
        </w:rPr>
      </w:pPr>
    </w:p>
    <w:p w14:paraId="0C66823D" w14:textId="77777777"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proofErr w:type="spellStart"/>
      <w:r w:rsidR="000D0AAF" w:rsidRPr="0088504F">
        <w:rPr>
          <w:rFonts w:ascii="Arial" w:hAnsi="Arial" w:cs="Arial"/>
          <w:sz w:val="20"/>
        </w:rPr>
        <w:t>UTHealth</w:t>
      </w:r>
      <w:proofErr w:type="spellEnd"/>
      <w:r w:rsidRPr="0088504F">
        <w:rPr>
          <w:rFonts w:ascii="Arial" w:hAnsi="Arial" w:cs="Arial"/>
          <w:sz w:val="20"/>
        </w:rPr>
        <w:t xml:space="preserve">) is one of the fifteen component Universities of The University of Texas System.  </w:t>
      </w:r>
      <w:proofErr w:type="spellStart"/>
      <w:r w:rsidR="000D0AAF" w:rsidRPr="0088504F">
        <w:rPr>
          <w:rFonts w:ascii="Arial" w:hAnsi="Arial" w:cs="Arial"/>
          <w:sz w:val="20"/>
        </w:rPr>
        <w:t>UTHealth</w:t>
      </w:r>
      <w:proofErr w:type="spellEnd"/>
      <w:r w:rsidRPr="0088504F">
        <w:rPr>
          <w:rFonts w:ascii="Arial" w:hAnsi="Arial" w:cs="Arial"/>
          <w:sz w:val="20"/>
        </w:rPr>
        <w:t xml:space="preserve"> is the most comprehensive academic health center in Texas, and is comprised of the following buildings &amp; schools:</w:t>
      </w:r>
    </w:p>
    <w:p w14:paraId="539F15FB" w14:textId="77777777" w:rsidR="00B82C1D" w:rsidRPr="0088504F" w:rsidRDefault="00B82C1D" w:rsidP="00B82C1D">
      <w:pPr>
        <w:rPr>
          <w:rFonts w:ascii="Arial" w:hAnsi="Arial" w:cs="Arial"/>
          <w:color w:val="0000FF"/>
          <w:sz w:val="20"/>
        </w:rPr>
      </w:pPr>
    </w:p>
    <w:p w14:paraId="191B2463"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Medical School (MSB) - 6431 </w:t>
      </w:r>
      <w:proofErr w:type="spellStart"/>
      <w:r w:rsidRPr="0088504F">
        <w:rPr>
          <w:rFonts w:cs="Arial"/>
        </w:rPr>
        <w:t>Fannin</w:t>
      </w:r>
      <w:proofErr w:type="spellEnd"/>
      <w:r w:rsidRPr="0088504F">
        <w:rPr>
          <w:rFonts w:cs="Arial"/>
        </w:rPr>
        <w:t xml:space="preserve"> Street</w:t>
      </w:r>
    </w:p>
    <w:p w14:paraId="414FBA83"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Medical School Expansion (MSE) – 6431 </w:t>
      </w:r>
      <w:proofErr w:type="spellStart"/>
      <w:r w:rsidRPr="0088504F">
        <w:rPr>
          <w:rFonts w:cs="Arial"/>
        </w:rPr>
        <w:t>Fannin</w:t>
      </w:r>
      <w:proofErr w:type="spellEnd"/>
      <w:r w:rsidRPr="0088504F">
        <w:rPr>
          <w:rFonts w:cs="Arial"/>
        </w:rPr>
        <w:t xml:space="preserve"> Street</w:t>
      </w:r>
    </w:p>
    <w:p w14:paraId="2AB3178C"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Cyclotron Building (CYC) – 6431 </w:t>
      </w:r>
      <w:proofErr w:type="spellStart"/>
      <w:r w:rsidRPr="0088504F">
        <w:rPr>
          <w:rFonts w:cs="Arial"/>
        </w:rPr>
        <w:t>Fannin</w:t>
      </w:r>
      <w:proofErr w:type="spellEnd"/>
      <w:r w:rsidRPr="0088504F">
        <w:rPr>
          <w:rFonts w:cs="Arial"/>
        </w:rPr>
        <w:t xml:space="preserve"> Street</w:t>
      </w:r>
    </w:p>
    <w:p w14:paraId="339B152D"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14:paraId="5F88257B"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w:t>
      </w:r>
      <w:proofErr w:type="spellStart"/>
      <w:r w:rsidRPr="0088504F">
        <w:rPr>
          <w:rFonts w:cs="Arial"/>
        </w:rPr>
        <w:t>Pressler</w:t>
      </w:r>
      <w:proofErr w:type="spellEnd"/>
      <w:r w:rsidRPr="0088504F">
        <w:rPr>
          <w:rFonts w:cs="Arial"/>
        </w:rPr>
        <w:t xml:space="preserve"> Street </w:t>
      </w:r>
    </w:p>
    <w:p w14:paraId="0512BA20"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Nursing (SON) – 6901 </w:t>
      </w:r>
      <w:proofErr w:type="spellStart"/>
      <w:r w:rsidRPr="0088504F">
        <w:rPr>
          <w:rFonts w:cs="Arial"/>
        </w:rPr>
        <w:t>Bertner</w:t>
      </w:r>
      <w:proofErr w:type="spellEnd"/>
      <w:r w:rsidRPr="0088504F">
        <w:rPr>
          <w:rFonts w:cs="Arial"/>
        </w:rPr>
        <w:t xml:space="preserve"> Avenue</w:t>
      </w:r>
    </w:p>
    <w:p w14:paraId="3A7B1A5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Biomedical Informatics (SBMI) - 7000 </w:t>
      </w:r>
      <w:proofErr w:type="spellStart"/>
      <w:r w:rsidRPr="0088504F">
        <w:rPr>
          <w:rFonts w:cs="Arial"/>
        </w:rPr>
        <w:t>Fannin</w:t>
      </w:r>
      <w:proofErr w:type="spellEnd"/>
      <w:r w:rsidRPr="0088504F">
        <w:rPr>
          <w:rFonts w:cs="Arial"/>
        </w:rPr>
        <w:t xml:space="preserve"> Street</w:t>
      </w:r>
    </w:p>
    <w:p w14:paraId="1FAD7436"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14:paraId="5C500CD7"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14:paraId="06096A0D"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Institute of Molecular Medicine (IMM) – 1825 </w:t>
      </w:r>
      <w:proofErr w:type="spellStart"/>
      <w:r w:rsidRPr="0088504F">
        <w:rPr>
          <w:rFonts w:cs="Arial"/>
        </w:rPr>
        <w:t>Pressler</w:t>
      </w:r>
      <w:proofErr w:type="spellEnd"/>
      <w:r w:rsidRPr="0088504F">
        <w:rPr>
          <w:rFonts w:cs="Arial"/>
        </w:rPr>
        <w:t xml:space="preserve"> Street</w:t>
      </w:r>
    </w:p>
    <w:p w14:paraId="32363550"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14:paraId="64A8079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14:paraId="1D3726C9"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University Center Tower (UCT) - 7000 </w:t>
      </w:r>
      <w:proofErr w:type="spellStart"/>
      <w:r w:rsidRPr="0088504F">
        <w:rPr>
          <w:rFonts w:cs="Arial"/>
        </w:rPr>
        <w:t>Fannin</w:t>
      </w:r>
      <w:proofErr w:type="spellEnd"/>
      <w:r w:rsidRPr="0088504F">
        <w:rPr>
          <w:rFonts w:cs="Arial"/>
        </w:rPr>
        <w:t xml:space="preserve"> Street</w:t>
      </w:r>
    </w:p>
    <w:p w14:paraId="67D7B014"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Professional Building (UTPB) - 6410 </w:t>
      </w:r>
      <w:proofErr w:type="spellStart"/>
      <w:r w:rsidRPr="0088504F">
        <w:rPr>
          <w:rFonts w:cs="Arial"/>
        </w:rPr>
        <w:t>Fannin</w:t>
      </w:r>
      <w:proofErr w:type="spellEnd"/>
      <w:r w:rsidRPr="0088504F">
        <w:rPr>
          <w:rFonts w:cs="Arial"/>
        </w:rPr>
        <w:t xml:space="preserve"> Street</w:t>
      </w:r>
    </w:p>
    <w:p w14:paraId="588ADEE8" w14:textId="77777777"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14:paraId="62965CD8" w14:textId="77777777" w:rsidR="00B82C1D" w:rsidRPr="0088504F" w:rsidRDefault="00B82C1D" w:rsidP="00B82C1D">
      <w:pPr>
        <w:pStyle w:val="BodyText2"/>
        <w:ind w:left="720"/>
        <w:jc w:val="left"/>
        <w:rPr>
          <w:rFonts w:cs="Arial"/>
        </w:rPr>
      </w:pPr>
    </w:p>
    <w:p w14:paraId="3D74C042" w14:textId="77777777" w:rsidR="00B82C1D" w:rsidRPr="0088504F" w:rsidRDefault="000D0AAF" w:rsidP="00B82C1D">
      <w:pPr>
        <w:pStyle w:val="BodyText2"/>
        <w:ind w:left="720"/>
        <w:jc w:val="left"/>
        <w:rPr>
          <w:rFonts w:cs="Arial"/>
        </w:rPr>
      </w:pPr>
      <w:proofErr w:type="spellStart"/>
      <w:r w:rsidRPr="0088504F">
        <w:rPr>
          <w:rFonts w:cs="Arial"/>
        </w:rPr>
        <w:t>UTHealth</w:t>
      </w:r>
      <w:proofErr w:type="spellEnd"/>
      <w:r w:rsidR="00B82C1D" w:rsidRPr="0088504F">
        <w:rPr>
          <w:rFonts w:cs="Arial"/>
        </w:rPr>
        <w:t xml:space="preserve"> combines biomedical sciences, behavioral sciences, and the humanities to provide interdisciplinary activities essential to the definition of modern academic health science education.  </w:t>
      </w:r>
      <w:proofErr w:type="spellStart"/>
      <w:r w:rsidRPr="0088504F">
        <w:rPr>
          <w:rFonts w:cs="Arial"/>
        </w:rPr>
        <w:t>UTHealth</w:t>
      </w:r>
      <w:proofErr w:type="spellEnd"/>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88504F">
        <w:rPr>
          <w:rFonts w:cs="Arial"/>
        </w:rPr>
        <w:t>UTHealth</w:t>
      </w:r>
      <w:proofErr w:type="spellEnd"/>
      <w:r w:rsidR="00B82C1D" w:rsidRPr="0088504F">
        <w:rPr>
          <w:rFonts w:cs="Arial"/>
        </w:rPr>
        <w:t xml:space="preserve"> is a major part of the concentration of medical schools, hospitals and research facilities generally referred to as the Texas Medical Center.</w:t>
      </w:r>
    </w:p>
    <w:p w14:paraId="43006C22" w14:textId="77777777" w:rsidR="00B82C1D" w:rsidRPr="0088504F" w:rsidRDefault="00B82C1D" w:rsidP="00B82C1D">
      <w:pPr>
        <w:pStyle w:val="BodyText2"/>
        <w:ind w:left="720"/>
        <w:jc w:val="left"/>
        <w:rPr>
          <w:rFonts w:cs="Arial"/>
        </w:rPr>
      </w:pPr>
    </w:p>
    <w:p w14:paraId="02412B1F" w14:textId="77777777"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w:t>
      </w:r>
      <w:proofErr w:type="gramStart"/>
      <w:r w:rsidRPr="0088504F">
        <w:rPr>
          <w:rFonts w:ascii="Arial" w:hAnsi="Arial" w:cs="Arial"/>
          <w:sz w:val="20"/>
        </w:rPr>
        <w:t>of</w:t>
      </w:r>
      <w:proofErr w:type="gramEnd"/>
      <w:r w:rsidRPr="0088504F">
        <w:rPr>
          <w:rFonts w:ascii="Arial" w:hAnsi="Arial" w:cs="Arial"/>
          <w:sz w:val="20"/>
        </w:rPr>
        <w:t xml:space="preserve">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proofErr w:type="spellStart"/>
      <w:r w:rsidR="000D0AAF" w:rsidRPr="0088504F">
        <w:rPr>
          <w:rFonts w:ascii="Arial" w:hAnsi="Arial" w:cs="Arial"/>
          <w:sz w:val="20"/>
        </w:rPr>
        <w:t>UTHealth</w:t>
      </w:r>
      <w:proofErr w:type="spellEnd"/>
      <w:r w:rsidRPr="0088504F">
        <w:rPr>
          <w:rFonts w:ascii="Arial" w:hAnsi="Arial" w:cs="Arial"/>
          <w:sz w:val="20"/>
        </w:rPr>
        <w:t xml:space="preserve"> is subject to the “Rules and Regulations of the Board of Regents of the University of Texas System for the government of The University of Texas System.”</w:t>
      </w:r>
    </w:p>
    <w:p w14:paraId="192004C7" w14:textId="77777777" w:rsidR="00671B42" w:rsidRDefault="00671B42" w:rsidP="0088504F">
      <w:pPr>
        <w:tabs>
          <w:tab w:val="left" w:pos="720"/>
        </w:tabs>
        <w:ind w:left="720"/>
        <w:jc w:val="left"/>
        <w:rPr>
          <w:rFonts w:ascii="Arial" w:hAnsi="Arial" w:cs="Arial"/>
          <w:sz w:val="20"/>
        </w:rPr>
      </w:pPr>
    </w:p>
    <w:p w14:paraId="7C6408D4" w14:textId="77777777"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14:paraId="24B3A940" w14:textId="77777777" w:rsidR="003E3579" w:rsidRPr="0088504F" w:rsidRDefault="003E3579">
      <w:pPr>
        <w:rPr>
          <w:rFonts w:ascii="Arial" w:hAnsi="Arial" w:cs="Arial"/>
          <w:sz w:val="20"/>
        </w:rPr>
      </w:pPr>
    </w:p>
    <w:p w14:paraId="1B70B606" w14:textId="77777777"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14:paraId="4E03B961" w14:textId="77777777" w:rsidR="003E3579" w:rsidRPr="0088504F" w:rsidRDefault="003E3579">
      <w:pPr>
        <w:rPr>
          <w:rFonts w:ascii="Arial" w:hAnsi="Arial" w:cs="Arial"/>
          <w:sz w:val="20"/>
        </w:rPr>
      </w:pPr>
    </w:p>
    <w:p w14:paraId="7FEB96BA" w14:textId="65B67C66" w:rsidR="00DF1FE0" w:rsidRPr="00DF1FE0" w:rsidRDefault="00DF1FE0" w:rsidP="00A96B11">
      <w:pPr>
        <w:ind w:left="720"/>
        <w:rPr>
          <w:rFonts w:ascii="Arial" w:hAnsi="Arial" w:cs="Arial"/>
          <w:sz w:val="20"/>
        </w:rPr>
      </w:pPr>
      <w:r w:rsidRPr="00DF1FE0">
        <w:rPr>
          <w:rFonts w:ascii="Arial" w:hAnsi="Arial" w:cs="Arial"/>
          <w:sz w:val="20"/>
        </w:rPr>
        <w:t xml:space="preserve">This project will consist of the replacement of the existing air handling units located on the </w:t>
      </w:r>
      <w:r>
        <w:rPr>
          <w:rFonts w:ascii="Arial" w:hAnsi="Arial" w:cs="Arial"/>
          <w:sz w:val="20"/>
        </w:rPr>
        <w:t>basement and floors 2 through 10,</w:t>
      </w:r>
      <w:r w:rsidRPr="00DF1FE0">
        <w:rPr>
          <w:rFonts w:ascii="Arial" w:hAnsi="Arial" w:cs="Arial"/>
          <w:sz w:val="20"/>
        </w:rPr>
        <w:t xml:space="preserve"> mechanical room ductwork </w:t>
      </w:r>
      <w:proofErr w:type="spellStart"/>
      <w:r w:rsidRPr="00DF1FE0">
        <w:rPr>
          <w:rFonts w:ascii="Arial" w:hAnsi="Arial" w:cs="Arial"/>
          <w:sz w:val="20"/>
        </w:rPr>
        <w:t>refigurations</w:t>
      </w:r>
      <w:proofErr w:type="spellEnd"/>
      <w:r>
        <w:rPr>
          <w:rFonts w:ascii="Arial" w:hAnsi="Arial" w:cs="Arial"/>
          <w:sz w:val="20"/>
        </w:rPr>
        <w:t>,</w:t>
      </w:r>
      <w:r w:rsidRPr="00DF1FE0">
        <w:rPr>
          <w:rFonts w:ascii="Arial" w:hAnsi="Arial" w:cs="Arial"/>
          <w:sz w:val="20"/>
        </w:rPr>
        <w:t xml:space="preserve"> and reworking the existing piping to these new air handlers.  There will also be new FCU installed on specific floors detailed in the project and the existing Phoenix valves will be modified.  This project will also remove and relocate existing switch gear from the basement to a new location on the second floor on a new steel platform.  Along with gear replacement, </w:t>
      </w:r>
      <w:r w:rsidR="00224C33">
        <w:rPr>
          <w:rFonts w:ascii="Arial" w:hAnsi="Arial" w:cs="Arial"/>
          <w:sz w:val="20"/>
        </w:rPr>
        <w:t xml:space="preserve">the scope </w:t>
      </w:r>
      <w:r w:rsidRPr="00DF1FE0">
        <w:rPr>
          <w:rFonts w:ascii="Arial" w:hAnsi="Arial" w:cs="Arial"/>
          <w:sz w:val="20"/>
        </w:rPr>
        <w:t xml:space="preserve">will include distribution panel replacements, an alternate to replace the lab panels and building a structure in the </w:t>
      </w:r>
      <w:proofErr w:type="spellStart"/>
      <w:r w:rsidRPr="00DF1FE0">
        <w:rPr>
          <w:rFonts w:ascii="Arial" w:hAnsi="Arial" w:cs="Arial"/>
          <w:sz w:val="20"/>
        </w:rPr>
        <w:t>Centerpoint</w:t>
      </w:r>
      <w:proofErr w:type="spellEnd"/>
      <w:r w:rsidRPr="00DF1FE0">
        <w:rPr>
          <w:rFonts w:ascii="Arial" w:hAnsi="Arial" w:cs="Arial"/>
          <w:sz w:val="20"/>
        </w:rPr>
        <w:t xml:space="preserve"> pit to allow the elevation of existing equipment.  Plumbing work will consist of replacing the emergency shower/eye washes in the corridor, replacement of the sanitary, CW and HW risers, and additional plumbing equipment identified on the documents.  </w:t>
      </w:r>
    </w:p>
    <w:p w14:paraId="0C024B45" w14:textId="77777777" w:rsidR="003E3579" w:rsidRPr="0088504F" w:rsidRDefault="003E3579">
      <w:pPr>
        <w:tabs>
          <w:tab w:val="left" w:pos="1440"/>
        </w:tabs>
        <w:ind w:left="720"/>
        <w:rPr>
          <w:rFonts w:ascii="Arial" w:hAnsi="Arial" w:cs="Arial"/>
          <w:sz w:val="20"/>
        </w:rPr>
      </w:pPr>
    </w:p>
    <w:p w14:paraId="4F0E468B" w14:textId="77777777" w:rsidR="003E3579" w:rsidRPr="0088504F" w:rsidRDefault="003E3579">
      <w:pPr>
        <w:rPr>
          <w:rFonts w:ascii="Arial" w:hAnsi="Arial" w:cs="Arial"/>
          <w:sz w:val="20"/>
        </w:rPr>
      </w:pPr>
    </w:p>
    <w:p w14:paraId="71B53057" w14:textId="77777777" w:rsidR="0099305E" w:rsidRPr="0088504F" w:rsidRDefault="0099305E">
      <w:pPr>
        <w:rPr>
          <w:rFonts w:ascii="Arial" w:hAnsi="Arial" w:cs="Arial"/>
          <w:b/>
          <w:sz w:val="20"/>
        </w:rPr>
      </w:pPr>
      <w:r w:rsidRPr="0088504F">
        <w:rPr>
          <w:rFonts w:ascii="Arial" w:hAnsi="Arial" w:cs="Arial"/>
          <w:b/>
          <w:sz w:val="20"/>
        </w:rPr>
        <w:lastRenderedPageBreak/>
        <w:t>1.3</w:t>
      </w:r>
      <w:r w:rsidRPr="0088504F">
        <w:rPr>
          <w:rFonts w:ascii="Arial" w:hAnsi="Arial" w:cs="Arial"/>
          <w:b/>
          <w:sz w:val="20"/>
        </w:rPr>
        <w:tab/>
        <w:t>General Information</w:t>
      </w:r>
    </w:p>
    <w:p w14:paraId="4F0C5E62" w14:textId="77777777" w:rsidR="0099305E" w:rsidRPr="0088504F" w:rsidRDefault="0099305E">
      <w:pPr>
        <w:rPr>
          <w:rFonts w:ascii="Arial" w:hAnsi="Arial" w:cs="Arial"/>
          <w:sz w:val="20"/>
        </w:rPr>
      </w:pPr>
    </w:p>
    <w:p w14:paraId="288DBB48" w14:textId="77777777" w:rsidR="0099305E" w:rsidRPr="0088504F" w:rsidRDefault="0099305E" w:rsidP="0099305E">
      <w:pPr>
        <w:ind w:left="720"/>
        <w:rPr>
          <w:rFonts w:ascii="Arial" w:hAnsi="Arial" w:cs="Arial"/>
          <w:sz w:val="20"/>
        </w:rPr>
      </w:pPr>
      <w:r w:rsidRPr="0088504F">
        <w:rPr>
          <w:rFonts w:ascii="Arial" w:hAnsi="Arial" w:cs="Arial"/>
          <w:sz w:val="20"/>
        </w:rPr>
        <w:t xml:space="preserve">The Owner may select the Bid that offers the “best value” for the institution based on the published selection criteria and on its ranking evaluation. The Owner may first attempt to negotiate a contract with the selected </w:t>
      </w:r>
      <w:proofErr w:type="spellStart"/>
      <w:r w:rsidRPr="0088504F">
        <w:rPr>
          <w:rFonts w:ascii="Arial" w:hAnsi="Arial" w:cs="Arial"/>
          <w:sz w:val="20"/>
        </w:rPr>
        <w:t>offeror</w:t>
      </w:r>
      <w:proofErr w:type="spellEnd"/>
      <w:r w:rsidRPr="0088504F">
        <w:rPr>
          <w:rFonts w:ascii="Arial" w:hAnsi="Arial" w:cs="Arial"/>
          <w:sz w:val="20"/>
        </w:rPr>
        <w:t xml:space="preserve">. The Owner may discuss with the selected </w:t>
      </w:r>
      <w:proofErr w:type="spellStart"/>
      <w:r w:rsidRPr="0088504F">
        <w:rPr>
          <w:rFonts w:ascii="Arial" w:hAnsi="Arial" w:cs="Arial"/>
          <w:sz w:val="20"/>
        </w:rPr>
        <w:t>offeror</w:t>
      </w:r>
      <w:proofErr w:type="spellEnd"/>
      <w:r w:rsidRPr="0088504F">
        <w:rPr>
          <w:rFonts w:ascii="Arial" w:hAnsi="Arial" w:cs="Arial"/>
          <w:sz w:val="20"/>
        </w:rPr>
        <w:t xml:space="preserve"> options for a scope or time modification and any price change associated with the modification. If the Owner is unable to reach a contract with the selected </w:t>
      </w:r>
      <w:proofErr w:type="spellStart"/>
      <w:r w:rsidRPr="0088504F">
        <w:rPr>
          <w:rFonts w:ascii="Arial" w:hAnsi="Arial" w:cs="Arial"/>
          <w:sz w:val="20"/>
        </w:rPr>
        <w:t>offeror</w:t>
      </w:r>
      <w:proofErr w:type="spellEnd"/>
      <w:r w:rsidRPr="0088504F">
        <w:rPr>
          <w:rFonts w:ascii="Arial" w:hAnsi="Arial" w:cs="Arial"/>
          <w:sz w:val="20"/>
        </w:rPr>
        <w:t xml:space="preserve">, the Owner may formally end negotiations with that </w:t>
      </w:r>
      <w:proofErr w:type="spellStart"/>
      <w:r w:rsidRPr="0088504F">
        <w:rPr>
          <w:rFonts w:ascii="Arial" w:hAnsi="Arial" w:cs="Arial"/>
          <w:sz w:val="20"/>
        </w:rPr>
        <w:t>offeror</w:t>
      </w:r>
      <w:proofErr w:type="spellEnd"/>
      <w:r w:rsidRPr="0088504F">
        <w:rPr>
          <w:rFonts w:ascii="Arial" w:hAnsi="Arial" w:cs="Arial"/>
          <w:sz w:val="20"/>
        </w:rPr>
        <w:t xml:space="preserve"> and proceed to the next “best value” </w:t>
      </w:r>
      <w:proofErr w:type="spellStart"/>
      <w:r w:rsidRPr="0088504F">
        <w:rPr>
          <w:rFonts w:ascii="Arial" w:hAnsi="Arial" w:cs="Arial"/>
          <w:sz w:val="20"/>
        </w:rPr>
        <w:t>offeror</w:t>
      </w:r>
      <w:proofErr w:type="spellEnd"/>
      <w:r w:rsidRPr="0088504F">
        <w:rPr>
          <w:rFonts w:ascii="Arial" w:hAnsi="Arial" w:cs="Arial"/>
          <w:sz w:val="20"/>
        </w:rPr>
        <w:t xml:space="preserve"> in the order of the selection ranking until a contract is reached or all bids are rejected.</w:t>
      </w:r>
    </w:p>
    <w:p w14:paraId="60567F4A" w14:textId="77777777" w:rsidR="00F02F7E" w:rsidRPr="0088504F" w:rsidRDefault="00F02F7E" w:rsidP="0099305E">
      <w:pPr>
        <w:ind w:left="720"/>
        <w:rPr>
          <w:rFonts w:ascii="Arial" w:hAnsi="Arial" w:cs="Arial"/>
          <w:sz w:val="20"/>
        </w:rPr>
      </w:pPr>
    </w:p>
    <w:p w14:paraId="715E1452" w14:textId="77777777"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14:paraId="413E70D8" w14:textId="77777777" w:rsidR="00F02F7E" w:rsidRPr="0088504F" w:rsidRDefault="00F02F7E" w:rsidP="00F02F7E">
      <w:pPr>
        <w:rPr>
          <w:rFonts w:ascii="Arial" w:hAnsi="Arial" w:cs="Arial"/>
          <w:sz w:val="20"/>
        </w:rPr>
      </w:pPr>
    </w:p>
    <w:p w14:paraId="137BED68" w14:textId="77777777"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14:paraId="144F6794" w14:textId="77777777" w:rsidR="00F02F7E" w:rsidRPr="0088504F" w:rsidRDefault="00F02F7E" w:rsidP="00F02F7E">
      <w:pPr>
        <w:rPr>
          <w:rFonts w:ascii="Arial" w:hAnsi="Arial" w:cs="Arial"/>
          <w:sz w:val="20"/>
        </w:rPr>
      </w:pPr>
    </w:p>
    <w:p w14:paraId="45456677" w14:textId="77777777"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14:paraId="1278CAEF" w14:textId="77777777" w:rsidR="00F02F7E" w:rsidRPr="0088504F" w:rsidRDefault="00F02F7E" w:rsidP="0099305E">
      <w:pPr>
        <w:ind w:left="720"/>
        <w:rPr>
          <w:rFonts w:ascii="Arial" w:hAnsi="Arial" w:cs="Arial"/>
          <w:sz w:val="20"/>
        </w:rPr>
      </w:pPr>
    </w:p>
    <w:p w14:paraId="3F0DF549" w14:textId="77777777"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14:paraId="1587CFC8" w14:textId="77777777" w:rsidR="003E3579" w:rsidRPr="0088504F" w:rsidRDefault="003E3579">
      <w:pPr>
        <w:ind w:left="720"/>
        <w:rPr>
          <w:rFonts w:ascii="Arial" w:hAnsi="Arial" w:cs="Arial"/>
          <w:color w:val="000000"/>
          <w:sz w:val="20"/>
        </w:rPr>
      </w:pPr>
    </w:p>
    <w:p w14:paraId="163AF277" w14:textId="77777777"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proofErr w:type="spellStart"/>
      <w:r w:rsidR="000D0AAF" w:rsidRPr="0088504F">
        <w:rPr>
          <w:rFonts w:ascii="Arial" w:hAnsi="Arial" w:cs="Arial"/>
          <w:b/>
          <w:sz w:val="20"/>
        </w:rPr>
        <w:t>UTHealth</w:t>
      </w:r>
      <w:proofErr w:type="spellEnd"/>
      <w:r w:rsidRPr="0088504F">
        <w:rPr>
          <w:rFonts w:ascii="Arial" w:hAnsi="Arial" w:cs="Arial"/>
          <w:color w:val="000000"/>
          <w:sz w:val="20"/>
        </w:rPr>
        <w:t xml:space="preserve">”) is soliciting proposals in response to this Request for Proposal for Selection of a Vendor to Provide </w:t>
      </w:r>
      <w:r w:rsidR="00DF1FE0">
        <w:rPr>
          <w:rFonts w:ascii="Arial" w:hAnsi="Arial" w:cs="Arial"/>
          <w:color w:val="000000"/>
          <w:sz w:val="20"/>
        </w:rPr>
        <w:t>MEP Upgrades</w:t>
      </w:r>
      <w:r w:rsidRPr="0088504F">
        <w:rPr>
          <w:rFonts w:ascii="Arial" w:hAnsi="Arial" w:cs="Arial"/>
          <w:color w:val="000000"/>
          <w:sz w:val="20"/>
        </w:rPr>
        <w:t xml:space="preserve"> </w:t>
      </w:r>
      <w:r w:rsidR="00DF1FE0">
        <w:rPr>
          <w:rFonts w:ascii="Arial" w:hAnsi="Arial" w:cs="Arial"/>
          <w:color w:val="000000"/>
          <w:sz w:val="20"/>
        </w:rPr>
        <w:t>for the School of Public Health building</w:t>
      </w:r>
      <w:r w:rsidRPr="0088504F">
        <w:rPr>
          <w:rFonts w:ascii="Arial" w:hAnsi="Arial" w:cs="Arial"/>
          <w:color w:val="000000"/>
          <w:sz w:val="20"/>
        </w:rPr>
        <w:t>, RFP No</w:t>
      </w:r>
      <w:r w:rsidR="00DF1FE0">
        <w:rPr>
          <w:rFonts w:ascii="Arial" w:hAnsi="Arial" w:cs="Arial"/>
          <w:color w:val="000000"/>
          <w:sz w:val="20"/>
        </w:rPr>
        <w:t>. 744-R1726,</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from qualified vendors</w:t>
      </w:r>
      <w:r w:rsidR="00DF1FE0">
        <w:rPr>
          <w:rFonts w:ascii="Arial" w:hAnsi="Arial" w:cs="Arial"/>
          <w:color w:val="000000"/>
          <w:sz w:val="20"/>
        </w:rPr>
        <w:t xml:space="preserve">. The Services </w:t>
      </w:r>
      <w:r w:rsidRPr="0088504F">
        <w:rPr>
          <w:rFonts w:ascii="Arial" w:hAnsi="Arial" w:cs="Arial"/>
          <w:color w:val="000000"/>
          <w:sz w:val="20"/>
        </w:rPr>
        <w:t xml:space="preserve">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of this RFP</w:t>
      </w:r>
      <w:r w:rsidR="00DF1FE0">
        <w:rPr>
          <w:rFonts w:ascii="Arial" w:hAnsi="Arial" w:cs="Arial"/>
          <w:color w:val="000000"/>
          <w:sz w:val="20"/>
        </w:rPr>
        <w:t xml:space="preserve"> and the construction drawings and manual (</w:t>
      </w:r>
      <w:r w:rsidR="00DF1FE0" w:rsidRPr="00DF1FE0">
        <w:rPr>
          <w:rFonts w:ascii="Arial" w:hAnsi="Arial" w:cs="Arial"/>
          <w:b/>
          <w:color w:val="000000"/>
          <w:sz w:val="20"/>
        </w:rPr>
        <w:t>Appendix 5</w:t>
      </w:r>
      <w:r w:rsidR="00DF1FE0">
        <w:rPr>
          <w:rFonts w:ascii="Arial" w:hAnsi="Arial" w:cs="Arial"/>
          <w:color w:val="000000"/>
          <w:sz w:val="20"/>
        </w:rPr>
        <w:t>).</w:t>
      </w:r>
      <w:r w:rsidRPr="0088504F">
        <w:rPr>
          <w:rFonts w:ascii="Arial" w:hAnsi="Arial" w:cs="Arial"/>
          <w:color w:val="000000"/>
          <w:sz w:val="20"/>
        </w:rPr>
        <w:t xml:space="preserve"> </w:t>
      </w:r>
    </w:p>
    <w:p w14:paraId="6E748BA8" w14:textId="77777777" w:rsidR="00614E58" w:rsidRPr="0088504F" w:rsidRDefault="00614E58">
      <w:pPr>
        <w:ind w:left="720"/>
        <w:rPr>
          <w:rFonts w:ascii="Arial" w:hAnsi="Arial" w:cs="Arial"/>
          <w:color w:val="000000"/>
          <w:sz w:val="20"/>
        </w:rPr>
      </w:pPr>
    </w:p>
    <w:p w14:paraId="081E905D" w14:textId="77777777"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14:paraId="1794FBA8" w14:textId="77777777" w:rsidR="00614E58" w:rsidRPr="0088504F" w:rsidRDefault="00614E58" w:rsidP="00614E58">
      <w:pPr>
        <w:rPr>
          <w:rFonts w:ascii="Arial" w:hAnsi="Arial" w:cs="Arial"/>
          <w:b/>
          <w:bCs/>
          <w:sz w:val="20"/>
        </w:rPr>
      </w:pPr>
    </w:p>
    <w:p w14:paraId="49871487" w14:textId="77777777"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14:paraId="5E2B573B" w14:textId="77777777" w:rsidR="00614E58" w:rsidRPr="0088504F" w:rsidRDefault="00614E58" w:rsidP="00614E58">
      <w:pPr>
        <w:ind w:left="720"/>
        <w:rPr>
          <w:rFonts w:ascii="Arial" w:hAnsi="Arial" w:cs="Arial"/>
          <w:sz w:val="20"/>
        </w:rPr>
      </w:pPr>
    </w:p>
    <w:p w14:paraId="3FBE6A9E" w14:textId="77777777" w:rsidR="00614E58" w:rsidRPr="0088504F" w:rsidRDefault="00614E58" w:rsidP="00614E58">
      <w:pPr>
        <w:rPr>
          <w:rFonts w:ascii="Arial" w:hAnsi="Arial" w:cs="Arial"/>
          <w:color w:val="000000"/>
          <w:sz w:val="20"/>
        </w:rPr>
      </w:pPr>
    </w:p>
    <w:p w14:paraId="070D16BA" w14:textId="77777777" w:rsidR="003E3579" w:rsidRPr="0088504F" w:rsidRDefault="003E3579">
      <w:pPr>
        <w:ind w:left="720"/>
        <w:jc w:val="center"/>
        <w:rPr>
          <w:rFonts w:ascii="Arial" w:hAnsi="Arial" w:cs="Arial"/>
          <w:color w:val="000000"/>
          <w:sz w:val="20"/>
        </w:rPr>
        <w:sectPr w:rsidR="003E3579" w:rsidRPr="0088504F">
          <w:headerReference w:type="default" r:id="rId15"/>
          <w:footerReference w:type="default" r:id="rId16"/>
          <w:pgSz w:w="12240" w:h="15840" w:code="1"/>
          <w:pgMar w:top="1152" w:right="1440" w:bottom="1008" w:left="1440" w:header="576" w:footer="576" w:gutter="0"/>
          <w:pgNumType w:start="1"/>
          <w:cols w:space="720"/>
        </w:sectPr>
      </w:pPr>
    </w:p>
    <w:p w14:paraId="1C2DA38E" w14:textId="77777777" w:rsidR="003E3579" w:rsidRPr="0088504F" w:rsidRDefault="003E3579">
      <w:pPr>
        <w:jc w:val="center"/>
        <w:rPr>
          <w:rFonts w:ascii="Arial" w:hAnsi="Arial" w:cs="Arial"/>
          <w:b/>
          <w:sz w:val="20"/>
        </w:rPr>
      </w:pPr>
      <w:r w:rsidRPr="0088504F">
        <w:rPr>
          <w:rFonts w:ascii="Arial" w:hAnsi="Arial" w:cs="Arial"/>
          <w:b/>
          <w:sz w:val="20"/>
        </w:rPr>
        <w:lastRenderedPageBreak/>
        <w:t>SECTION 2</w:t>
      </w:r>
    </w:p>
    <w:p w14:paraId="1DE84B17" w14:textId="77777777" w:rsidR="003E3579" w:rsidRPr="0088504F" w:rsidRDefault="003E3579">
      <w:pPr>
        <w:jc w:val="center"/>
        <w:rPr>
          <w:rFonts w:ascii="Arial" w:hAnsi="Arial" w:cs="Arial"/>
          <w:b/>
          <w:sz w:val="20"/>
        </w:rPr>
      </w:pPr>
    </w:p>
    <w:p w14:paraId="73957649" w14:textId="77777777"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14:paraId="47E7D2EB" w14:textId="77777777" w:rsidR="003E3579" w:rsidRPr="0088504F" w:rsidRDefault="003E3579">
      <w:pPr>
        <w:rPr>
          <w:rFonts w:ascii="Arial" w:hAnsi="Arial" w:cs="Arial"/>
          <w:sz w:val="20"/>
        </w:rPr>
      </w:pPr>
    </w:p>
    <w:p w14:paraId="239359B7" w14:textId="77777777" w:rsidR="003E3579" w:rsidRPr="0088504F" w:rsidRDefault="003E3579">
      <w:pPr>
        <w:rPr>
          <w:rFonts w:ascii="Arial" w:hAnsi="Arial" w:cs="Arial"/>
          <w:sz w:val="20"/>
        </w:rPr>
      </w:pPr>
    </w:p>
    <w:p w14:paraId="66E57AE0" w14:textId="77777777"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14:paraId="0CA7C276" w14:textId="77777777" w:rsidR="003E3579" w:rsidRPr="0088504F" w:rsidRDefault="003E3579">
      <w:pPr>
        <w:rPr>
          <w:rFonts w:ascii="Arial" w:hAnsi="Arial" w:cs="Arial"/>
          <w:sz w:val="20"/>
        </w:rPr>
      </w:pPr>
    </w:p>
    <w:p w14:paraId="1ADBEF9A" w14:textId="3EBACC53" w:rsidR="003E3579" w:rsidRPr="0088504F" w:rsidRDefault="000D0AAF">
      <w:pPr>
        <w:ind w:left="720"/>
        <w:rPr>
          <w:rFonts w:ascii="Arial" w:hAnsi="Arial" w:cs="Arial"/>
          <w:sz w:val="20"/>
        </w:rPr>
      </w:pPr>
      <w:proofErr w:type="spellStart"/>
      <w:r w:rsidRPr="0088504F">
        <w:rPr>
          <w:rFonts w:ascii="Arial" w:hAnsi="Arial" w:cs="Arial"/>
          <w:sz w:val="20"/>
        </w:rPr>
        <w:t>UTHealth</w:t>
      </w:r>
      <w:proofErr w:type="spellEnd"/>
      <w:r w:rsidR="003E3579" w:rsidRPr="0088504F">
        <w:rPr>
          <w:rFonts w:ascii="Arial" w:hAnsi="Arial" w:cs="Arial"/>
          <w:sz w:val="20"/>
        </w:rPr>
        <w:t xml:space="preserve"> will accept proposals submitted in response to this RFP until </w:t>
      </w:r>
      <w:r w:rsidR="00A41AD3">
        <w:rPr>
          <w:rFonts w:ascii="Arial" w:hAnsi="Arial" w:cs="Arial"/>
          <w:sz w:val="20"/>
        </w:rPr>
        <w:t>2PM</w:t>
      </w:r>
      <w:r w:rsidR="003E3579" w:rsidRPr="0088504F">
        <w:rPr>
          <w:rFonts w:ascii="Arial" w:hAnsi="Arial" w:cs="Arial"/>
          <w:sz w:val="20"/>
        </w:rPr>
        <w:t xml:space="preserve">, Central Prevailing Time on </w:t>
      </w:r>
      <w:r w:rsidR="00A41AD3">
        <w:rPr>
          <w:rFonts w:ascii="Arial" w:hAnsi="Arial" w:cs="Arial"/>
          <w:sz w:val="20"/>
        </w:rPr>
        <w:t>Tuesday, August 15, 2017</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14:paraId="0283AC68" w14:textId="77777777" w:rsidR="003E3579" w:rsidRPr="0088504F" w:rsidRDefault="003E3579">
      <w:pPr>
        <w:rPr>
          <w:rFonts w:ascii="Arial" w:hAnsi="Arial" w:cs="Arial"/>
          <w:sz w:val="20"/>
        </w:rPr>
      </w:pPr>
    </w:p>
    <w:p w14:paraId="1079D3DF" w14:textId="77777777"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proofErr w:type="spellStart"/>
      <w:r w:rsidR="000D0AAF" w:rsidRPr="0088504F">
        <w:rPr>
          <w:rFonts w:ascii="Arial" w:hAnsi="Arial" w:cs="Arial"/>
          <w:b/>
          <w:sz w:val="20"/>
        </w:rPr>
        <w:t>UTHealth</w:t>
      </w:r>
      <w:proofErr w:type="spellEnd"/>
      <w:r w:rsidRPr="0088504F">
        <w:rPr>
          <w:rFonts w:ascii="Arial" w:hAnsi="Arial" w:cs="Arial"/>
          <w:b/>
          <w:bCs/>
          <w:sz w:val="20"/>
        </w:rPr>
        <w:t xml:space="preserve"> Contact Person </w:t>
      </w:r>
    </w:p>
    <w:p w14:paraId="2CC1CD6F" w14:textId="77777777" w:rsidR="003E3579" w:rsidRPr="0088504F" w:rsidRDefault="003E3579">
      <w:pPr>
        <w:rPr>
          <w:rFonts w:ascii="Arial" w:hAnsi="Arial" w:cs="Arial"/>
          <w:sz w:val="20"/>
        </w:rPr>
      </w:pPr>
    </w:p>
    <w:p w14:paraId="21F2E761" w14:textId="77777777"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14:paraId="7EA335B9" w14:textId="77777777" w:rsidR="003E3579" w:rsidRPr="0088504F" w:rsidRDefault="003E3579">
      <w:pPr>
        <w:rPr>
          <w:rFonts w:ascii="Arial" w:hAnsi="Arial" w:cs="Arial"/>
          <w:sz w:val="20"/>
        </w:rPr>
      </w:pPr>
    </w:p>
    <w:p w14:paraId="5650F0F8" w14:textId="77777777"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14:paraId="7A39302F" w14:textId="77777777" w:rsidR="005549CF" w:rsidRPr="00717C15" w:rsidRDefault="005549CF" w:rsidP="005549CF">
      <w:pPr>
        <w:ind w:left="2160"/>
        <w:rPr>
          <w:rFonts w:ascii="Arial" w:hAnsi="Arial" w:cs="Arial"/>
          <w:sz w:val="20"/>
        </w:rPr>
      </w:pPr>
      <w:r w:rsidRPr="00717C15">
        <w:rPr>
          <w:rFonts w:ascii="Arial" w:hAnsi="Arial" w:cs="Arial"/>
          <w:sz w:val="20"/>
        </w:rPr>
        <w:t>Procurement Services</w:t>
      </w:r>
    </w:p>
    <w:p w14:paraId="7EFA6FF5" w14:textId="77777777" w:rsidR="005549CF" w:rsidRPr="00717C15" w:rsidRDefault="005549CF" w:rsidP="005549CF">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14:paraId="68A617FE" w14:textId="77777777" w:rsidR="005549CF" w:rsidRPr="00717C15" w:rsidRDefault="005549CF" w:rsidP="005549CF">
      <w:pPr>
        <w:ind w:left="2160"/>
        <w:rPr>
          <w:rFonts w:ascii="Arial" w:hAnsi="Arial" w:cs="Arial"/>
          <w:sz w:val="20"/>
        </w:rPr>
      </w:pPr>
      <w:r w:rsidRPr="00717C15">
        <w:rPr>
          <w:rFonts w:ascii="Arial" w:hAnsi="Arial" w:cs="Arial"/>
          <w:sz w:val="20"/>
        </w:rPr>
        <w:t>Houston, Texas 77054</w:t>
      </w:r>
    </w:p>
    <w:p w14:paraId="46F34D34" w14:textId="77777777" w:rsidR="005549CF" w:rsidRPr="002C050E" w:rsidRDefault="00DF1FE0" w:rsidP="005549CF">
      <w:pPr>
        <w:ind w:left="2160"/>
        <w:rPr>
          <w:rFonts w:ascii="Arial" w:hAnsi="Arial" w:cs="Arial"/>
          <w:sz w:val="20"/>
        </w:rPr>
      </w:pPr>
      <w:r>
        <w:rPr>
          <w:rFonts w:ascii="Arial" w:hAnsi="Arial" w:cs="Arial"/>
          <w:sz w:val="20"/>
        </w:rPr>
        <w:t>Laura Lander</w:t>
      </w:r>
    </w:p>
    <w:p w14:paraId="7EE5AD3C" w14:textId="77777777" w:rsidR="005549CF" w:rsidRPr="002C050E" w:rsidRDefault="005549CF" w:rsidP="005549CF">
      <w:pPr>
        <w:ind w:left="720"/>
        <w:rPr>
          <w:rFonts w:ascii="Arial" w:hAnsi="Arial" w:cs="Arial"/>
          <w:b/>
          <w:sz w:val="20"/>
          <w:highlight w:val="lightGray"/>
        </w:rPr>
      </w:pPr>
    </w:p>
    <w:p w14:paraId="4C33E5D6" w14:textId="77777777"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DF1FE0">
        <w:rPr>
          <w:rFonts w:ascii="Arial" w:hAnsi="Arial" w:cs="Arial"/>
          <w:sz w:val="20"/>
        </w:rPr>
        <w:t>Laura.Lander@uth.tmc.edu</w:t>
      </w:r>
      <w:r w:rsidRPr="002C050E">
        <w:rPr>
          <w:rFonts w:ascii="Arial" w:hAnsi="Arial" w:cs="Arial"/>
          <w:sz w:val="20"/>
        </w:rPr>
        <w:tab/>
      </w:r>
    </w:p>
    <w:p w14:paraId="7E051323" w14:textId="77777777"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DF1FE0">
        <w:rPr>
          <w:rFonts w:ascii="Arial" w:hAnsi="Arial" w:cs="Arial"/>
          <w:sz w:val="20"/>
        </w:rPr>
        <w:t>744-R1726, SPH MEP Upgrades</w:t>
      </w:r>
    </w:p>
    <w:p w14:paraId="23BC2219" w14:textId="77777777" w:rsidR="0088504F" w:rsidRPr="0088504F" w:rsidRDefault="0088504F" w:rsidP="00B82C1D">
      <w:pPr>
        <w:rPr>
          <w:rFonts w:ascii="Arial" w:hAnsi="Arial" w:cs="Arial"/>
          <w:sz w:val="20"/>
        </w:rPr>
      </w:pPr>
    </w:p>
    <w:p w14:paraId="0374E0A4" w14:textId="266A6B5A"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A41AD3">
        <w:rPr>
          <w:rFonts w:ascii="Arial" w:hAnsi="Arial" w:cs="Arial"/>
          <w:b/>
          <w:i/>
          <w:sz w:val="20"/>
        </w:rPr>
        <w:t>12PM on Tuesday, August 1, 2017</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14:paraId="35DAB8F6" w14:textId="77777777" w:rsidR="0088504F" w:rsidRPr="008B7760" w:rsidRDefault="0088504F" w:rsidP="0088504F">
      <w:pPr>
        <w:ind w:left="720"/>
        <w:rPr>
          <w:rFonts w:ascii="Arial" w:hAnsi="Arial" w:cs="Arial"/>
          <w:sz w:val="20"/>
        </w:rPr>
      </w:pPr>
    </w:p>
    <w:p w14:paraId="22F696DA" w14:textId="77777777"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14:paraId="6905E8BB" w14:textId="77777777" w:rsidR="00F02F7E" w:rsidRPr="0088504F" w:rsidRDefault="00F02F7E">
      <w:pPr>
        <w:ind w:left="720"/>
        <w:rPr>
          <w:rFonts w:ascii="Arial" w:hAnsi="Arial" w:cs="Arial"/>
          <w:sz w:val="20"/>
        </w:rPr>
      </w:pPr>
    </w:p>
    <w:p w14:paraId="22BE4F56"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14:paraId="79F66450" w14:textId="77777777" w:rsidR="00F02F7E" w:rsidRPr="0088504F" w:rsidRDefault="00F02F7E" w:rsidP="00F02F7E">
      <w:pPr>
        <w:ind w:left="360"/>
        <w:rPr>
          <w:rFonts w:ascii="Arial" w:hAnsi="Arial" w:cs="Arial"/>
          <w:sz w:val="20"/>
        </w:rPr>
      </w:pPr>
    </w:p>
    <w:p w14:paraId="7C735B9A" w14:textId="77777777" w:rsidR="00F02F7E" w:rsidRPr="0088504F" w:rsidRDefault="00DF1FE0" w:rsidP="00F02F7E">
      <w:pPr>
        <w:ind w:left="1080"/>
        <w:jc w:val="center"/>
        <w:rPr>
          <w:rFonts w:ascii="Arial" w:hAnsi="Arial" w:cs="Arial"/>
          <w:iCs/>
          <w:sz w:val="20"/>
        </w:rPr>
      </w:pPr>
      <w:r>
        <w:rPr>
          <w:rFonts w:ascii="Arial" w:hAnsi="Arial" w:cs="Arial"/>
          <w:iCs/>
          <w:sz w:val="20"/>
        </w:rPr>
        <w:t>Brady Smyth, Senior Project Manager</w:t>
      </w:r>
    </w:p>
    <w:p w14:paraId="708E1D9A" w14:textId="77777777" w:rsidR="00F02F7E" w:rsidRPr="0088504F" w:rsidRDefault="00F02F7E" w:rsidP="00F02F7E">
      <w:pPr>
        <w:ind w:left="1080"/>
        <w:rPr>
          <w:rFonts w:ascii="Arial" w:hAnsi="Arial" w:cs="Arial"/>
          <w:sz w:val="20"/>
        </w:rPr>
      </w:pPr>
    </w:p>
    <w:p w14:paraId="17128420"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14:paraId="3C6377BF" w14:textId="77777777" w:rsidR="00F02F7E" w:rsidRPr="0088504F" w:rsidRDefault="00F02F7E" w:rsidP="00F02F7E">
      <w:pPr>
        <w:rPr>
          <w:rFonts w:ascii="Arial" w:hAnsi="Arial" w:cs="Arial"/>
          <w:iCs/>
          <w:sz w:val="20"/>
        </w:rPr>
      </w:pPr>
    </w:p>
    <w:p w14:paraId="4EF5B619" w14:textId="2E8202B8" w:rsidR="00F02F7E" w:rsidRPr="0088504F" w:rsidRDefault="00A41AD3" w:rsidP="002672D0">
      <w:pPr>
        <w:jc w:val="center"/>
        <w:rPr>
          <w:rFonts w:ascii="Arial" w:hAnsi="Arial" w:cs="Arial"/>
          <w:sz w:val="20"/>
        </w:rPr>
      </w:pPr>
      <w:r>
        <w:rPr>
          <w:rFonts w:ascii="Arial" w:hAnsi="Arial" w:cs="Arial"/>
          <w:iCs/>
          <w:sz w:val="20"/>
        </w:rPr>
        <w:t>Infrastructure Associates</w:t>
      </w:r>
    </w:p>
    <w:p w14:paraId="4357C382" w14:textId="77777777" w:rsidR="00F02F7E" w:rsidRPr="0088504F" w:rsidRDefault="00F02F7E">
      <w:pPr>
        <w:ind w:left="720"/>
        <w:rPr>
          <w:rFonts w:ascii="Arial" w:hAnsi="Arial" w:cs="Arial"/>
          <w:sz w:val="20"/>
        </w:rPr>
      </w:pPr>
    </w:p>
    <w:p w14:paraId="18F437AF" w14:textId="77777777"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14:paraId="6C08E5CD" w14:textId="77777777" w:rsidR="003E3579" w:rsidRPr="0088504F" w:rsidRDefault="003E3579">
      <w:pPr>
        <w:rPr>
          <w:rFonts w:ascii="Arial" w:hAnsi="Arial" w:cs="Arial"/>
          <w:sz w:val="20"/>
        </w:rPr>
      </w:pPr>
    </w:p>
    <w:p w14:paraId="2C64D047" w14:textId="77777777"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14:paraId="3296EF5D" w14:textId="77777777" w:rsidR="005549CF" w:rsidRPr="002C050E" w:rsidRDefault="005549CF" w:rsidP="005549CF">
      <w:pPr>
        <w:rPr>
          <w:rFonts w:ascii="Arial" w:hAnsi="Arial" w:cs="Arial"/>
          <w:sz w:val="20"/>
        </w:rPr>
      </w:pPr>
    </w:p>
    <w:p w14:paraId="636985C5" w14:textId="77777777"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623DBF3D" w14:textId="77777777" w:rsidR="005549CF" w:rsidRPr="002C050E" w:rsidRDefault="005549CF" w:rsidP="005549CF">
      <w:pPr>
        <w:ind w:left="720"/>
        <w:rPr>
          <w:rFonts w:ascii="Arial" w:hAnsi="Arial" w:cs="Arial"/>
          <w:sz w:val="20"/>
        </w:rPr>
      </w:pPr>
    </w:p>
    <w:p w14:paraId="75DE7DD8" w14:textId="77777777"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14:paraId="738EBCE1" w14:textId="77777777" w:rsidR="005549CF" w:rsidRPr="002C050E" w:rsidRDefault="005549CF" w:rsidP="005549CF">
      <w:pPr>
        <w:rPr>
          <w:rFonts w:ascii="Arial" w:hAnsi="Arial" w:cs="Arial"/>
          <w:sz w:val="20"/>
        </w:rPr>
      </w:pPr>
    </w:p>
    <w:p w14:paraId="45F0F5DB" w14:textId="77777777"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14:paraId="48149E9C" w14:textId="77777777" w:rsidR="005549CF" w:rsidRPr="002C050E" w:rsidRDefault="005549CF" w:rsidP="00DF1FE0">
      <w:pPr>
        <w:keepNext/>
        <w:keepLines/>
        <w:spacing w:before="30" w:after="30"/>
        <w:ind w:right="30"/>
        <w:jc w:val="left"/>
        <w:rPr>
          <w:rFonts w:ascii="Arial" w:hAnsi="Arial" w:cs="Arial"/>
          <w:color w:val="000000"/>
          <w:sz w:val="20"/>
        </w:rPr>
      </w:pPr>
    </w:p>
    <w:p w14:paraId="5A15AE85" w14:textId="77777777"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0CD51B15" w14:textId="77777777" w:rsidR="005549CF" w:rsidRPr="002C050E" w:rsidRDefault="00DF1FE0" w:rsidP="005549CF">
      <w:pPr>
        <w:keepNext/>
        <w:keepLines/>
        <w:numPr>
          <w:ilvl w:val="3"/>
          <w:numId w:val="4"/>
        </w:numPr>
        <w:spacing w:before="30" w:after="30"/>
        <w:ind w:left="2160" w:right="29"/>
        <w:jc w:val="left"/>
        <w:rPr>
          <w:rFonts w:ascii="Arial" w:hAnsi="Arial" w:cs="Arial"/>
          <w:color w:val="000000"/>
          <w:sz w:val="20"/>
        </w:rPr>
      </w:pPr>
      <w:r w:rsidRPr="00DF1FE0">
        <w:rPr>
          <w:rFonts w:ascii="Arial" w:hAnsi="Arial" w:cs="Arial"/>
          <w:b/>
          <w:color w:val="000000"/>
          <w:sz w:val="20"/>
        </w:rPr>
        <w:t>35%</w:t>
      </w:r>
      <w:r>
        <w:rPr>
          <w:rFonts w:ascii="Arial" w:hAnsi="Arial" w:cs="Arial"/>
          <w:color w:val="000000"/>
          <w:sz w:val="20"/>
        </w:rPr>
        <w:t xml:space="preserve"> - </w:t>
      </w:r>
      <w:r w:rsidR="005549CF" w:rsidRPr="002C050E">
        <w:rPr>
          <w:rFonts w:ascii="Arial" w:hAnsi="Arial" w:cs="Arial"/>
          <w:color w:val="000000"/>
          <w:sz w:val="20"/>
        </w:rPr>
        <w:t>Cost of goods and services;</w:t>
      </w:r>
    </w:p>
    <w:p w14:paraId="667CA448" w14:textId="77777777" w:rsidR="005549CF" w:rsidRPr="002C050E" w:rsidRDefault="00DF1FE0" w:rsidP="005549CF">
      <w:pPr>
        <w:keepNext/>
        <w:keepLines/>
        <w:numPr>
          <w:ilvl w:val="3"/>
          <w:numId w:val="4"/>
        </w:numPr>
        <w:spacing w:after="30"/>
        <w:ind w:left="2160" w:right="29"/>
        <w:rPr>
          <w:rFonts w:ascii="Arial" w:hAnsi="Arial" w:cs="Arial"/>
          <w:color w:val="000000"/>
          <w:sz w:val="20"/>
        </w:rPr>
      </w:pPr>
      <w:r w:rsidRPr="00DF1FE0">
        <w:rPr>
          <w:rFonts w:ascii="Arial" w:hAnsi="Arial" w:cs="Arial"/>
          <w:b/>
          <w:color w:val="000000"/>
          <w:sz w:val="20"/>
        </w:rPr>
        <w:t>20%</w:t>
      </w:r>
      <w:r>
        <w:rPr>
          <w:rFonts w:ascii="Arial" w:hAnsi="Arial" w:cs="Arial"/>
          <w:color w:val="000000"/>
          <w:sz w:val="20"/>
        </w:rPr>
        <w:t xml:space="preserve"> - Schedule to complete work;</w:t>
      </w:r>
    </w:p>
    <w:p w14:paraId="56B74C13" w14:textId="77777777" w:rsidR="005549CF" w:rsidRDefault="00DF1FE0" w:rsidP="005549CF">
      <w:pPr>
        <w:keepNext/>
        <w:keepLines/>
        <w:numPr>
          <w:ilvl w:val="3"/>
          <w:numId w:val="4"/>
        </w:numPr>
        <w:spacing w:after="30"/>
        <w:ind w:left="2160" w:right="29"/>
        <w:rPr>
          <w:rFonts w:ascii="Arial" w:hAnsi="Arial" w:cs="Arial"/>
          <w:color w:val="000000"/>
          <w:sz w:val="20"/>
        </w:rPr>
      </w:pPr>
      <w:r w:rsidRPr="00DF1FE0">
        <w:rPr>
          <w:rFonts w:ascii="Arial" w:hAnsi="Arial" w:cs="Arial"/>
          <w:b/>
          <w:color w:val="000000"/>
          <w:sz w:val="20"/>
        </w:rPr>
        <w:t>45%</w:t>
      </w:r>
      <w:r>
        <w:rPr>
          <w:rFonts w:ascii="Arial" w:hAnsi="Arial" w:cs="Arial"/>
          <w:color w:val="000000"/>
          <w:sz w:val="20"/>
        </w:rPr>
        <w:t xml:space="preserve"> - Proposer’s qualifications based on responses to questions in Section 5</w:t>
      </w:r>
    </w:p>
    <w:p w14:paraId="50EE60A6" w14:textId="77777777" w:rsidR="00DF1FE0" w:rsidRPr="002C050E" w:rsidRDefault="00DF1FE0" w:rsidP="00DF1FE0">
      <w:pPr>
        <w:keepNext/>
        <w:keepLines/>
        <w:spacing w:after="30"/>
        <w:ind w:left="2160" w:right="29"/>
        <w:rPr>
          <w:rFonts w:ascii="Arial" w:hAnsi="Arial" w:cs="Arial"/>
          <w:color w:val="000000"/>
          <w:sz w:val="20"/>
        </w:rPr>
      </w:pPr>
    </w:p>
    <w:p w14:paraId="63FEA1C9" w14:textId="77777777" w:rsidR="001B489C" w:rsidRPr="0088504F" w:rsidRDefault="001B489C" w:rsidP="00D0740C">
      <w:pPr>
        <w:ind w:left="720"/>
        <w:rPr>
          <w:rFonts w:ascii="Arial" w:hAnsi="Arial" w:cs="Arial"/>
          <w:bCs/>
          <w:color w:val="000000"/>
          <w:sz w:val="20"/>
        </w:rPr>
      </w:pPr>
    </w:p>
    <w:p w14:paraId="3A9181EC" w14:textId="77777777"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14:paraId="7B3215C5" w14:textId="77777777" w:rsidR="003E3579" w:rsidRPr="0088504F" w:rsidRDefault="003E3579">
      <w:pPr>
        <w:rPr>
          <w:rFonts w:ascii="Arial" w:hAnsi="Arial" w:cs="Arial"/>
          <w:sz w:val="20"/>
        </w:rPr>
      </w:pPr>
    </w:p>
    <w:p w14:paraId="4B7A1B01" w14:textId="4A797397"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A41AD3">
        <w:rPr>
          <w:rFonts w:ascii="Arial" w:hAnsi="Arial" w:cs="Arial"/>
          <w:sz w:val="20"/>
        </w:rPr>
        <w:t>Friday, June 30, 2017</w:t>
      </w:r>
      <w:r w:rsidRPr="0088504F">
        <w:rPr>
          <w:rFonts w:ascii="Arial" w:hAnsi="Arial" w:cs="Arial"/>
          <w:sz w:val="20"/>
        </w:rPr>
        <w:t xml:space="preserve"> </w:t>
      </w:r>
    </w:p>
    <w:p w14:paraId="266AD9B2" w14:textId="77777777" w:rsidR="003E3579" w:rsidRPr="0088504F" w:rsidRDefault="003E3579">
      <w:pPr>
        <w:rPr>
          <w:rFonts w:ascii="Arial" w:hAnsi="Arial" w:cs="Arial"/>
          <w:b/>
          <w:bCs/>
          <w:sz w:val="20"/>
        </w:rPr>
      </w:pPr>
    </w:p>
    <w:p w14:paraId="6C2E3D74" w14:textId="0BC712E7" w:rsidR="003E3579" w:rsidRPr="000B275A" w:rsidRDefault="003E3579">
      <w:pPr>
        <w:rPr>
          <w:rFonts w:ascii="Arial" w:hAnsi="Arial" w:cs="Arial"/>
          <w:sz w:val="20"/>
        </w:rPr>
      </w:pPr>
      <w:r w:rsidRPr="0088504F">
        <w:rPr>
          <w:rFonts w:ascii="Arial" w:hAnsi="Arial" w:cs="Arial"/>
          <w:sz w:val="20"/>
        </w:rPr>
        <w:tab/>
      </w:r>
      <w:r w:rsidR="00E95C1B">
        <w:rPr>
          <w:rFonts w:ascii="Arial" w:hAnsi="Arial" w:cs="Arial"/>
          <w:sz w:val="20"/>
        </w:rPr>
        <w:t xml:space="preserve">Mandatory </w:t>
      </w:r>
      <w:r w:rsidRPr="000B275A">
        <w:rPr>
          <w:rFonts w:ascii="Arial" w:hAnsi="Arial" w:cs="Arial"/>
          <w:sz w:val="20"/>
        </w:rPr>
        <w:t>Pre-Proposal Conference</w:t>
      </w:r>
      <w:r w:rsidRPr="000B275A">
        <w:rPr>
          <w:rFonts w:ascii="Arial" w:hAnsi="Arial" w:cs="Arial"/>
          <w:sz w:val="20"/>
        </w:rPr>
        <w:tab/>
      </w:r>
      <w:r w:rsidRPr="000B275A">
        <w:rPr>
          <w:rFonts w:ascii="Arial" w:hAnsi="Arial" w:cs="Arial"/>
          <w:sz w:val="20"/>
        </w:rPr>
        <w:tab/>
      </w:r>
      <w:r w:rsidR="000B275A">
        <w:rPr>
          <w:rFonts w:ascii="Arial" w:hAnsi="Arial" w:cs="Arial"/>
          <w:sz w:val="20"/>
        </w:rPr>
        <w:t>Tuesday, July 18, 2017 at 9am, Room W102B</w:t>
      </w:r>
    </w:p>
    <w:p w14:paraId="44F88965" w14:textId="13A93144" w:rsidR="003E3579" w:rsidRPr="0088504F" w:rsidRDefault="003E3579">
      <w:pPr>
        <w:ind w:left="720" w:hanging="720"/>
        <w:rPr>
          <w:rFonts w:ascii="Arial" w:hAnsi="Arial" w:cs="Arial"/>
          <w:b/>
          <w:bCs/>
          <w:sz w:val="20"/>
        </w:rPr>
      </w:pPr>
      <w:r w:rsidRPr="000B275A">
        <w:rPr>
          <w:rFonts w:ascii="Arial" w:hAnsi="Arial" w:cs="Arial"/>
          <w:sz w:val="20"/>
        </w:rPr>
        <w:tab/>
        <w:t>(</w:t>
      </w:r>
      <w:proofErr w:type="gramStart"/>
      <w:r w:rsidRPr="000B275A">
        <w:rPr>
          <w:rFonts w:ascii="Arial" w:hAnsi="Arial" w:cs="Arial"/>
          <w:sz w:val="20"/>
        </w:rPr>
        <w:t>ref</w:t>
      </w:r>
      <w:proofErr w:type="gramEnd"/>
      <w:r w:rsidRPr="000B275A">
        <w:rPr>
          <w:rFonts w:ascii="Arial" w:hAnsi="Arial" w:cs="Arial"/>
          <w:sz w:val="20"/>
        </w:rPr>
        <w:t xml:space="preserve">. </w:t>
      </w:r>
      <w:r w:rsidRPr="000B275A">
        <w:rPr>
          <w:rFonts w:ascii="Arial" w:hAnsi="Arial" w:cs="Arial"/>
          <w:b/>
          <w:bCs/>
          <w:sz w:val="20"/>
        </w:rPr>
        <w:t xml:space="preserve">Section 2.6 </w:t>
      </w:r>
      <w:r w:rsidRPr="000B275A">
        <w:rPr>
          <w:rFonts w:ascii="Arial" w:hAnsi="Arial" w:cs="Arial"/>
          <w:sz w:val="20"/>
        </w:rPr>
        <w:t>of this RFP)</w:t>
      </w:r>
      <w:r w:rsidR="000B275A">
        <w:rPr>
          <w:rFonts w:ascii="Arial" w:hAnsi="Arial" w:cs="Arial"/>
          <w:sz w:val="20"/>
        </w:rPr>
        <w:tab/>
      </w:r>
      <w:r w:rsidR="000B275A">
        <w:rPr>
          <w:rFonts w:ascii="Arial" w:hAnsi="Arial" w:cs="Arial"/>
          <w:sz w:val="20"/>
        </w:rPr>
        <w:tab/>
      </w:r>
      <w:r w:rsidR="000B275A">
        <w:rPr>
          <w:rFonts w:ascii="Arial" w:hAnsi="Arial" w:cs="Arial"/>
          <w:sz w:val="20"/>
        </w:rPr>
        <w:tab/>
        <w:t>of the School of Public Health Building</w:t>
      </w:r>
    </w:p>
    <w:p w14:paraId="0DBBC415" w14:textId="77777777" w:rsidR="003E3579" w:rsidRPr="0088504F" w:rsidRDefault="003E3579">
      <w:pPr>
        <w:rPr>
          <w:rFonts w:ascii="Arial" w:hAnsi="Arial" w:cs="Arial"/>
          <w:sz w:val="20"/>
        </w:rPr>
      </w:pPr>
    </w:p>
    <w:p w14:paraId="775E0BAE" w14:textId="5543424B"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A41AD3">
        <w:rPr>
          <w:rFonts w:ascii="Arial" w:hAnsi="Arial" w:cs="Arial"/>
          <w:sz w:val="20"/>
        </w:rPr>
        <w:t>Tuesday, August 1, 2017 at 12pm</w:t>
      </w:r>
      <w:r w:rsidRPr="0088504F">
        <w:rPr>
          <w:rFonts w:ascii="Arial" w:hAnsi="Arial" w:cs="Arial"/>
          <w:sz w:val="20"/>
        </w:rPr>
        <w:t xml:space="preserve"> </w:t>
      </w:r>
    </w:p>
    <w:p w14:paraId="6DF2F8EF" w14:textId="77777777" w:rsidR="003E3579" w:rsidRPr="0088504F" w:rsidRDefault="003E3579">
      <w:pPr>
        <w:ind w:firstLine="720"/>
        <w:rPr>
          <w:rFonts w:ascii="Arial" w:hAnsi="Arial" w:cs="Arial"/>
          <w:sz w:val="20"/>
        </w:rPr>
      </w:pPr>
      <w:r w:rsidRPr="0088504F">
        <w:rPr>
          <w:rFonts w:ascii="Arial" w:hAnsi="Arial" w:cs="Arial"/>
          <w:sz w:val="20"/>
        </w:rPr>
        <w:t>(</w:t>
      </w:r>
      <w:proofErr w:type="gramStart"/>
      <w:r w:rsidRPr="0088504F">
        <w:rPr>
          <w:rFonts w:ascii="Arial" w:hAnsi="Arial" w:cs="Arial"/>
          <w:sz w:val="20"/>
        </w:rPr>
        <w:t>ref</w:t>
      </w:r>
      <w:proofErr w:type="gramEnd"/>
      <w:r w:rsidRPr="0088504F">
        <w:rPr>
          <w:rFonts w:ascii="Arial" w:hAnsi="Arial" w:cs="Arial"/>
          <w:sz w:val="20"/>
        </w:rPr>
        <w:t xml:space="preserve">. </w:t>
      </w:r>
      <w:r w:rsidRPr="0088504F">
        <w:rPr>
          <w:rFonts w:ascii="Arial" w:hAnsi="Arial" w:cs="Arial"/>
          <w:b/>
          <w:bCs/>
          <w:sz w:val="20"/>
        </w:rPr>
        <w:t xml:space="preserve">Section 2.2 </w:t>
      </w:r>
      <w:r w:rsidRPr="0088504F">
        <w:rPr>
          <w:rFonts w:ascii="Arial" w:hAnsi="Arial" w:cs="Arial"/>
          <w:sz w:val="20"/>
        </w:rPr>
        <w:t>of this RFP)</w:t>
      </w:r>
    </w:p>
    <w:p w14:paraId="1D44EA3A" w14:textId="77777777" w:rsidR="003E3579" w:rsidRPr="0088504F" w:rsidRDefault="003E3579">
      <w:pPr>
        <w:rPr>
          <w:rFonts w:ascii="Arial" w:hAnsi="Arial" w:cs="Arial"/>
          <w:sz w:val="20"/>
        </w:rPr>
      </w:pPr>
    </w:p>
    <w:p w14:paraId="77DA8138" w14:textId="6C8E0470"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A41AD3">
        <w:rPr>
          <w:rFonts w:ascii="Arial" w:hAnsi="Arial" w:cs="Arial"/>
          <w:sz w:val="20"/>
        </w:rPr>
        <w:t>Tuesday, August 15, 2017 at 2pm</w:t>
      </w:r>
      <w:r w:rsidRPr="0088504F">
        <w:rPr>
          <w:rFonts w:ascii="Arial" w:hAnsi="Arial" w:cs="Arial"/>
          <w:sz w:val="20"/>
        </w:rPr>
        <w:t xml:space="preserve"> </w:t>
      </w:r>
    </w:p>
    <w:p w14:paraId="149C2C7F" w14:textId="77777777" w:rsidR="003E3579" w:rsidRPr="0088504F" w:rsidRDefault="003E3579">
      <w:pPr>
        <w:rPr>
          <w:rFonts w:ascii="Arial" w:hAnsi="Arial" w:cs="Arial"/>
          <w:sz w:val="20"/>
        </w:rPr>
      </w:pPr>
    </w:p>
    <w:p w14:paraId="4663AE06" w14:textId="57DA6B38"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A41AD3">
        <w:rPr>
          <w:rFonts w:ascii="Arial" w:hAnsi="Arial" w:cs="Arial"/>
          <w:sz w:val="20"/>
        </w:rPr>
        <w:t>Wednesday, August 16, 2017 at 2pm</w:t>
      </w:r>
    </w:p>
    <w:p w14:paraId="7917E442" w14:textId="77777777" w:rsidR="00534BC1" w:rsidRPr="0088504F" w:rsidRDefault="00534BC1" w:rsidP="00534BC1">
      <w:pPr>
        <w:ind w:left="720"/>
        <w:rPr>
          <w:rFonts w:ascii="Arial" w:hAnsi="Arial" w:cs="Arial"/>
          <w:sz w:val="20"/>
        </w:rPr>
      </w:pPr>
      <w:r w:rsidRPr="0088504F">
        <w:rPr>
          <w:rFonts w:ascii="Arial" w:hAnsi="Arial" w:cs="Arial"/>
          <w:sz w:val="20"/>
        </w:rPr>
        <w:t>(</w:t>
      </w:r>
      <w:proofErr w:type="gramStart"/>
      <w:r w:rsidRPr="0088504F">
        <w:rPr>
          <w:rFonts w:ascii="Arial" w:hAnsi="Arial" w:cs="Arial"/>
          <w:sz w:val="20"/>
        </w:rPr>
        <w:t>ref</w:t>
      </w:r>
      <w:proofErr w:type="gramEnd"/>
      <w:r w:rsidRPr="0088504F">
        <w:rPr>
          <w:rFonts w:ascii="Arial" w:hAnsi="Arial" w:cs="Arial"/>
          <w:sz w:val="20"/>
        </w:rPr>
        <w:t xml:space="preserve">.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14:paraId="249CAE24" w14:textId="77777777" w:rsidR="00534BC1" w:rsidRPr="0088504F" w:rsidRDefault="00534BC1">
      <w:pPr>
        <w:rPr>
          <w:rFonts w:ascii="Arial" w:hAnsi="Arial" w:cs="Arial"/>
          <w:sz w:val="20"/>
        </w:rPr>
      </w:pPr>
    </w:p>
    <w:p w14:paraId="29D15FCA" w14:textId="77777777"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14:paraId="60549183" w14:textId="77777777" w:rsidR="00495164" w:rsidRDefault="00495164" w:rsidP="00495164">
      <w:pPr>
        <w:rPr>
          <w:rFonts w:ascii="Arial" w:hAnsi="Arial" w:cs="Arial"/>
          <w:sz w:val="20"/>
        </w:rPr>
      </w:pPr>
    </w:p>
    <w:p w14:paraId="275F3338" w14:textId="77777777"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14:paraId="0A3CC303" w14:textId="77777777" w:rsidR="005549CF" w:rsidRPr="002C050E" w:rsidRDefault="005549CF" w:rsidP="00DF1FE0">
      <w:pPr>
        <w:rPr>
          <w:rFonts w:ascii="Arial" w:hAnsi="Arial" w:cs="Arial"/>
          <w:b/>
          <w:sz w:val="20"/>
          <w:highlight w:val="lightGray"/>
        </w:rPr>
      </w:pPr>
    </w:p>
    <w:p w14:paraId="5812117F" w14:textId="77777777"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7"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14:paraId="483612F2" w14:textId="77777777" w:rsidR="005549CF" w:rsidRPr="000F5AB9" w:rsidRDefault="005549CF" w:rsidP="005549CF">
      <w:pPr>
        <w:ind w:left="720"/>
        <w:rPr>
          <w:rFonts w:ascii="Arial" w:hAnsi="Arial"/>
          <w:sz w:val="20"/>
        </w:rPr>
      </w:pPr>
    </w:p>
    <w:p w14:paraId="5D81B7A3" w14:textId="77777777"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546ECD5E" w14:textId="77777777" w:rsidR="005549CF" w:rsidRPr="002C050E" w:rsidRDefault="005549CF" w:rsidP="005549CF">
      <w:pPr>
        <w:ind w:left="720"/>
        <w:rPr>
          <w:rFonts w:ascii="Arial" w:hAnsi="Arial" w:cs="Arial"/>
          <w:sz w:val="20"/>
        </w:rPr>
      </w:pPr>
    </w:p>
    <w:p w14:paraId="39C9713B" w14:textId="77777777"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8"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0009B55C" w14:textId="77777777" w:rsidR="005549CF" w:rsidRPr="002C050E" w:rsidRDefault="005549CF" w:rsidP="005549CF">
      <w:pPr>
        <w:keepNext/>
        <w:keepLines/>
        <w:ind w:left="1440"/>
        <w:rPr>
          <w:rFonts w:ascii="Arial" w:hAnsi="Arial" w:cs="Arial"/>
          <w:i/>
          <w:sz w:val="20"/>
        </w:rPr>
      </w:pPr>
    </w:p>
    <w:p w14:paraId="0F7F447F" w14:textId="77777777"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14:paraId="207366D9" w14:textId="77777777" w:rsidR="005549CF" w:rsidRPr="002C050E" w:rsidRDefault="005549CF" w:rsidP="005549CF">
      <w:pPr>
        <w:keepNext/>
        <w:keepLines/>
        <w:ind w:left="1440"/>
        <w:jc w:val="left"/>
        <w:rPr>
          <w:rFonts w:ascii="Arial" w:hAnsi="Arial" w:cs="Arial"/>
          <w:i/>
          <w:sz w:val="20"/>
        </w:rPr>
      </w:pPr>
    </w:p>
    <w:p w14:paraId="063D687F"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7CDE9358" w14:textId="77777777"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lastRenderedPageBreak/>
        <w:t>HUB &amp; Small Business Program Manager</w:t>
      </w:r>
    </w:p>
    <w:p w14:paraId="01C7948D"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609AA92E" w14:textId="77777777"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9" w:history="1">
        <w:r w:rsidRPr="00717C15">
          <w:rPr>
            <w:rStyle w:val="Hyperlink"/>
            <w:rFonts w:ascii="Arial" w:eastAsia="Calibri" w:hAnsi="Arial" w:cs="Arial"/>
            <w:i/>
            <w:iCs/>
            <w:sz w:val="20"/>
            <w:szCs w:val="22"/>
          </w:rPr>
          <w:t>Shaun.A.McGowan@uth.tmc.edu</w:t>
        </w:r>
      </w:hyperlink>
    </w:p>
    <w:p w14:paraId="28594040" w14:textId="77777777" w:rsidR="005549CF" w:rsidRPr="002C050E" w:rsidRDefault="005549CF" w:rsidP="005549CF">
      <w:pPr>
        <w:ind w:left="1440"/>
        <w:rPr>
          <w:rFonts w:ascii="Arial" w:hAnsi="Arial" w:cs="Arial"/>
          <w:sz w:val="20"/>
        </w:rPr>
      </w:pPr>
    </w:p>
    <w:p w14:paraId="0302AF5F" w14:textId="77777777"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190E7401" w14:textId="77777777" w:rsidR="005549CF" w:rsidRPr="002C050E" w:rsidRDefault="005549CF" w:rsidP="005549CF">
      <w:pPr>
        <w:tabs>
          <w:tab w:val="left" w:pos="2340"/>
        </w:tabs>
        <w:ind w:left="2340" w:hanging="900"/>
        <w:rPr>
          <w:rFonts w:ascii="Arial" w:hAnsi="Arial" w:cs="Arial"/>
          <w:sz w:val="20"/>
        </w:rPr>
      </w:pPr>
    </w:p>
    <w:p w14:paraId="5A850F73" w14:textId="77777777"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14:paraId="3DAE8B64" w14:textId="77777777" w:rsidR="005549CF" w:rsidRPr="002C050E" w:rsidRDefault="005549CF" w:rsidP="005549CF">
      <w:pPr>
        <w:ind w:left="1440" w:hanging="720"/>
        <w:rPr>
          <w:rFonts w:ascii="Arial" w:hAnsi="Arial" w:cs="Arial"/>
          <w:sz w:val="20"/>
        </w:rPr>
      </w:pPr>
    </w:p>
    <w:p w14:paraId="6C264248" w14:textId="77777777"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14:paraId="12C9C4E3" w14:textId="77777777"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6192EE56" w14:textId="77777777" w:rsidR="005549CF" w:rsidRPr="002C050E" w:rsidRDefault="005549CF" w:rsidP="005549CF">
      <w:pPr>
        <w:keepNext/>
        <w:keepLines/>
        <w:ind w:left="720"/>
        <w:rPr>
          <w:rFonts w:ascii="Arial" w:hAnsi="Arial" w:cs="Arial"/>
          <w:sz w:val="20"/>
        </w:rPr>
      </w:pPr>
    </w:p>
    <w:p w14:paraId="5CCE4A15"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70FCF698" w14:textId="77777777" w:rsidR="005549CF" w:rsidRPr="002C050E" w:rsidRDefault="005549CF" w:rsidP="005549CF">
      <w:pPr>
        <w:keepNext/>
        <w:keepLines/>
        <w:ind w:left="2340" w:hanging="900"/>
        <w:rPr>
          <w:rFonts w:ascii="Arial" w:hAnsi="Arial" w:cs="Arial"/>
          <w:sz w:val="20"/>
        </w:rPr>
      </w:pPr>
    </w:p>
    <w:p w14:paraId="338D25CC"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48EFD142" w14:textId="77777777" w:rsidR="005549CF" w:rsidRPr="002C050E" w:rsidRDefault="005549CF" w:rsidP="005549CF">
      <w:pPr>
        <w:keepNext/>
        <w:keepLines/>
        <w:ind w:left="2340" w:hanging="900"/>
        <w:rPr>
          <w:rFonts w:ascii="Arial" w:hAnsi="Arial" w:cs="Arial"/>
          <w:sz w:val="20"/>
        </w:rPr>
      </w:pPr>
    </w:p>
    <w:p w14:paraId="333BBC20"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14:paraId="15ACE7BA" w14:textId="77777777" w:rsidR="005549CF" w:rsidRPr="002C050E" w:rsidRDefault="005549CF" w:rsidP="005549CF">
      <w:pPr>
        <w:ind w:left="720"/>
        <w:rPr>
          <w:rFonts w:ascii="Arial" w:hAnsi="Arial" w:cs="Arial"/>
          <w:sz w:val="20"/>
        </w:rPr>
      </w:pPr>
    </w:p>
    <w:p w14:paraId="254284B7" w14:textId="77777777"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03EA3886" w14:textId="77777777" w:rsidR="005549CF" w:rsidRPr="002C050E" w:rsidRDefault="005549CF" w:rsidP="005549CF">
      <w:pPr>
        <w:ind w:left="1440"/>
        <w:rPr>
          <w:rFonts w:ascii="Arial" w:hAnsi="Arial" w:cs="Arial"/>
          <w:sz w:val="20"/>
        </w:rPr>
      </w:pPr>
    </w:p>
    <w:p w14:paraId="4B873090" w14:textId="77777777"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1C5EF3E2" w14:textId="77777777" w:rsidR="005549CF" w:rsidRPr="002C050E" w:rsidRDefault="005549CF" w:rsidP="005549CF">
      <w:pPr>
        <w:ind w:left="1440"/>
        <w:rPr>
          <w:rFonts w:ascii="Arial" w:hAnsi="Arial" w:cs="Arial"/>
          <w:sz w:val="20"/>
        </w:rPr>
      </w:pPr>
    </w:p>
    <w:p w14:paraId="01BEEA57" w14:textId="77777777"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14:paraId="1430B8CA" w14:textId="77777777" w:rsidR="005549CF" w:rsidRPr="002C050E" w:rsidRDefault="005549CF" w:rsidP="005549CF">
      <w:pPr>
        <w:ind w:left="1440"/>
        <w:rPr>
          <w:rFonts w:ascii="Arial" w:hAnsi="Arial" w:cs="Arial"/>
          <w:sz w:val="20"/>
        </w:rPr>
      </w:pPr>
    </w:p>
    <w:p w14:paraId="2C2DE52B" w14:textId="77777777"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14:paraId="77BD6D8C" w14:textId="77777777" w:rsidR="00534BC1" w:rsidRPr="0088504F" w:rsidRDefault="00534BC1" w:rsidP="00495164">
      <w:pPr>
        <w:ind w:left="1440"/>
        <w:rPr>
          <w:rFonts w:ascii="Arial" w:hAnsi="Arial" w:cs="Arial"/>
          <w:sz w:val="20"/>
        </w:rPr>
      </w:pPr>
    </w:p>
    <w:p w14:paraId="39208647" w14:textId="697FCA44"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r>
      <w:r w:rsidR="00E95C1B">
        <w:rPr>
          <w:rFonts w:ascii="Arial" w:hAnsi="Arial" w:cs="Arial"/>
          <w:b/>
          <w:bCs/>
          <w:sz w:val="20"/>
        </w:rPr>
        <w:t xml:space="preserve">Mandatory </w:t>
      </w:r>
      <w:r w:rsidRPr="0088504F">
        <w:rPr>
          <w:rFonts w:ascii="Arial" w:hAnsi="Arial" w:cs="Arial"/>
          <w:b/>
          <w:bCs/>
          <w:sz w:val="20"/>
        </w:rPr>
        <w:t>Pre-Proposal Conference</w:t>
      </w:r>
    </w:p>
    <w:p w14:paraId="2FCC135B" w14:textId="77777777" w:rsidR="003E3579" w:rsidRPr="0088504F" w:rsidRDefault="003E3579">
      <w:pPr>
        <w:rPr>
          <w:rFonts w:ascii="Arial" w:hAnsi="Arial" w:cs="Arial"/>
          <w:b/>
          <w:bCs/>
          <w:sz w:val="20"/>
        </w:rPr>
      </w:pPr>
    </w:p>
    <w:p w14:paraId="430F616D" w14:textId="2284C6A2"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pre-proposal conference at </w:t>
      </w:r>
      <w:r w:rsidR="00182DED">
        <w:rPr>
          <w:rFonts w:ascii="Arial" w:hAnsi="Arial" w:cs="Arial"/>
          <w:sz w:val="20"/>
        </w:rPr>
        <w:t>9AM</w:t>
      </w:r>
      <w:r w:rsidRPr="0088504F">
        <w:rPr>
          <w:rFonts w:ascii="Arial" w:hAnsi="Arial" w:cs="Arial"/>
          <w:sz w:val="20"/>
        </w:rPr>
        <w:t> </w:t>
      </w:r>
      <w:r w:rsidR="005549CF">
        <w:rPr>
          <w:rFonts w:ascii="Arial" w:hAnsi="Arial" w:cs="Arial"/>
          <w:sz w:val="20"/>
        </w:rPr>
        <w:t>CST</w:t>
      </w:r>
      <w:r w:rsidRPr="0088504F">
        <w:rPr>
          <w:rFonts w:ascii="Arial" w:hAnsi="Arial" w:cs="Arial"/>
          <w:sz w:val="20"/>
        </w:rPr>
        <w:t xml:space="preserve"> </w:t>
      </w:r>
      <w:r w:rsidRPr="0088504F">
        <w:rPr>
          <w:rFonts w:ascii="Arial" w:hAnsi="Arial" w:cs="Arial"/>
          <w:bCs/>
          <w:color w:val="000000"/>
          <w:sz w:val="20"/>
        </w:rPr>
        <w:t xml:space="preserve">on </w:t>
      </w:r>
      <w:r w:rsidR="00B06F9E">
        <w:rPr>
          <w:rFonts w:ascii="Arial" w:hAnsi="Arial" w:cs="Arial"/>
          <w:bCs/>
          <w:color w:val="000000"/>
          <w:sz w:val="20"/>
        </w:rPr>
        <w:t>Tuesday, July 18th</w:t>
      </w:r>
      <w:r w:rsidRPr="0088504F">
        <w:rPr>
          <w:rFonts w:ascii="Arial" w:hAnsi="Arial" w:cs="Arial"/>
          <w:bCs/>
          <w:color w:val="000000"/>
          <w:sz w:val="20"/>
        </w:rPr>
        <w:t xml:space="preserve">, </w:t>
      </w:r>
      <w:r w:rsidR="00021440" w:rsidRPr="0088504F">
        <w:rPr>
          <w:rFonts w:ascii="Arial" w:hAnsi="Arial" w:cs="Arial"/>
          <w:bCs/>
          <w:color w:val="000000"/>
          <w:sz w:val="20"/>
        </w:rPr>
        <w:t>20</w:t>
      </w:r>
      <w:r w:rsidR="00236CC5">
        <w:rPr>
          <w:rFonts w:ascii="Arial" w:hAnsi="Arial" w:cs="Arial"/>
          <w:bCs/>
          <w:color w:val="000000"/>
          <w:sz w:val="20"/>
        </w:rPr>
        <w:t>17</w:t>
      </w:r>
      <w:r w:rsidRPr="0088504F">
        <w:rPr>
          <w:rFonts w:ascii="Arial" w:hAnsi="Arial" w:cs="Arial"/>
          <w:bCs/>
          <w:color w:val="000000"/>
          <w:sz w:val="20"/>
        </w:rPr>
        <w:t xml:space="preserve">, in Room </w:t>
      </w:r>
      <w:r w:rsidR="00B06F9E">
        <w:rPr>
          <w:rFonts w:ascii="Arial" w:hAnsi="Arial" w:cs="Arial"/>
          <w:bCs/>
          <w:color w:val="000000"/>
          <w:sz w:val="20"/>
        </w:rPr>
        <w:t>W102B</w:t>
      </w:r>
      <w:r w:rsidRPr="0088504F">
        <w:rPr>
          <w:rFonts w:ascii="Arial" w:hAnsi="Arial" w:cs="Arial"/>
          <w:bCs/>
          <w:color w:val="000000"/>
          <w:sz w:val="20"/>
        </w:rPr>
        <w:t xml:space="preserve"> of </w:t>
      </w:r>
      <w:proofErr w:type="spellStart"/>
      <w:r w:rsidR="00236CC5">
        <w:rPr>
          <w:rFonts w:ascii="Arial" w:hAnsi="Arial" w:cs="Arial"/>
          <w:bCs/>
          <w:color w:val="000000"/>
          <w:sz w:val="20"/>
        </w:rPr>
        <w:t>R</w:t>
      </w:r>
      <w:r w:rsidR="00A96B11">
        <w:rPr>
          <w:rFonts w:ascii="Arial" w:hAnsi="Arial" w:cs="Arial"/>
          <w:bCs/>
          <w:color w:val="000000"/>
          <w:sz w:val="20"/>
        </w:rPr>
        <w:t>euel</w:t>
      </w:r>
      <w:proofErr w:type="spellEnd"/>
      <w:r w:rsidR="00A96B11">
        <w:rPr>
          <w:rFonts w:ascii="Arial" w:hAnsi="Arial" w:cs="Arial"/>
          <w:bCs/>
          <w:color w:val="000000"/>
          <w:sz w:val="20"/>
        </w:rPr>
        <w:t xml:space="preserve"> A. </w:t>
      </w:r>
      <w:proofErr w:type="spellStart"/>
      <w:r w:rsidR="00A96B11">
        <w:rPr>
          <w:rFonts w:ascii="Arial" w:hAnsi="Arial" w:cs="Arial"/>
          <w:bCs/>
          <w:color w:val="000000"/>
          <w:sz w:val="20"/>
        </w:rPr>
        <w:t>Stallones</w:t>
      </w:r>
      <w:proofErr w:type="spellEnd"/>
      <w:r w:rsidRPr="0088504F">
        <w:rPr>
          <w:rFonts w:ascii="Arial" w:hAnsi="Arial" w:cs="Arial"/>
          <w:bCs/>
          <w:color w:val="000000"/>
          <w:sz w:val="20"/>
        </w:rPr>
        <w:t xml:space="preserve"> Building</w:t>
      </w:r>
      <w:r w:rsidR="00A96B11">
        <w:rPr>
          <w:rFonts w:ascii="Arial" w:hAnsi="Arial" w:cs="Arial"/>
          <w:bCs/>
          <w:color w:val="000000"/>
          <w:sz w:val="20"/>
        </w:rPr>
        <w:t xml:space="preserve"> (School of Public Health), 1200 </w:t>
      </w:r>
      <w:proofErr w:type="spellStart"/>
      <w:r w:rsidR="00A96B11">
        <w:rPr>
          <w:rFonts w:ascii="Arial" w:hAnsi="Arial" w:cs="Arial"/>
          <w:bCs/>
          <w:color w:val="000000"/>
          <w:sz w:val="20"/>
        </w:rPr>
        <w:t>Pressler</w:t>
      </w:r>
      <w:proofErr w:type="spellEnd"/>
      <w:r w:rsidR="00A96B11">
        <w:rPr>
          <w:rFonts w:ascii="Arial" w:hAnsi="Arial" w:cs="Arial"/>
          <w:bCs/>
          <w:color w:val="000000"/>
          <w:sz w:val="20"/>
        </w:rPr>
        <w:t xml:space="preserve"> Street, Houston, TX  77030</w:t>
      </w:r>
      <w:r w:rsidRPr="0088504F">
        <w:rPr>
          <w:rFonts w:ascii="Arial" w:hAnsi="Arial" w:cs="Arial"/>
          <w:bCs/>
          <w:color w:val="000000"/>
          <w:sz w:val="20"/>
        </w:rPr>
        <w:t>. The pre</w:t>
      </w:r>
      <w:r w:rsidRPr="0088504F">
        <w:rPr>
          <w:rFonts w:ascii="Arial" w:hAnsi="Arial" w:cs="Arial"/>
          <w:bCs/>
          <w:color w:val="000000"/>
          <w:sz w:val="20"/>
        </w:rPr>
        <w:noBreakHyphen/>
        <w:t>proposal conference will allow all Proposers an opportunity to ask University’s representatives relevant questions and clarify provisions of this RFP.</w:t>
      </w:r>
      <w:r w:rsidR="00E95C1B">
        <w:rPr>
          <w:rFonts w:ascii="Arial" w:hAnsi="Arial" w:cs="Arial"/>
          <w:bCs/>
          <w:color w:val="000000"/>
          <w:sz w:val="20"/>
        </w:rPr>
        <w:t xml:space="preserve"> </w:t>
      </w:r>
    </w:p>
    <w:p w14:paraId="4019647F"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29312412" w14:textId="00AEAE51"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 xml:space="preserve">A guided tour of the areas related to this project will be included as a part of the conference agenda.  This may be the only opportunity for potential respondents to view the Project site(s) before the submittal of Bids.  </w:t>
      </w:r>
      <w:r w:rsidRPr="00E95C1B">
        <w:rPr>
          <w:rFonts w:ascii="Arial" w:hAnsi="Arial" w:cs="Arial"/>
          <w:b/>
          <w:sz w:val="20"/>
        </w:rPr>
        <w:t>Attendance at the pre-bid conference is required</w:t>
      </w:r>
      <w:r w:rsidR="00E95C1B" w:rsidRPr="00E95C1B">
        <w:rPr>
          <w:rFonts w:ascii="Arial" w:hAnsi="Arial" w:cs="Arial"/>
          <w:b/>
          <w:sz w:val="20"/>
        </w:rPr>
        <w:t xml:space="preserve">, </w:t>
      </w:r>
      <w:r w:rsidR="00E95C1B" w:rsidRPr="00E95C1B">
        <w:rPr>
          <w:rFonts w:ascii="Arial" w:hAnsi="Arial" w:cs="Arial"/>
          <w:b/>
          <w:bCs/>
          <w:color w:val="000000"/>
          <w:sz w:val="20"/>
        </w:rPr>
        <w:t>and a representative from your company must attend (and sign the pre-bid sign-in sheet) in order for you to submit a proposal</w:t>
      </w:r>
      <w:r w:rsidRPr="00E95C1B">
        <w:rPr>
          <w:rFonts w:ascii="Arial" w:hAnsi="Arial" w:cs="Arial"/>
          <w:b/>
          <w:sz w:val="20"/>
        </w:rPr>
        <w:t>.</w:t>
      </w:r>
    </w:p>
    <w:p w14:paraId="5D418866"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14:paraId="361AA44C"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14:paraId="371DB906"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14:paraId="0A4FE49D" w14:textId="77777777"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14:paraId="36020ED0" w14:textId="77777777" w:rsidR="00F92830" w:rsidRDefault="00F92830" w:rsidP="00F92830">
      <w:pPr>
        <w:pStyle w:val="RFQHeading"/>
        <w:jc w:val="both"/>
        <w:rPr>
          <w:b w:val="0"/>
          <w:color w:val="auto"/>
        </w:rPr>
      </w:pPr>
    </w:p>
    <w:p w14:paraId="07FF08C0" w14:textId="77777777" w:rsidR="005549CF" w:rsidRPr="0088504F" w:rsidRDefault="005549CF" w:rsidP="00F92830">
      <w:pPr>
        <w:pStyle w:val="RFQHeading"/>
        <w:jc w:val="both"/>
        <w:rPr>
          <w:b w:val="0"/>
          <w:color w:val="auto"/>
        </w:rPr>
      </w:pPr>
    </w:p>
    <w:p w14:paraId="5DFF504A" w14:textId="77777777"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14:paraId="26B81CF9" w14:textId="77777777" w:rsidR="00F92830" w:rsidRPr="0088504F" w:rsidRDefault="00F92830" w:rsidP="00F92830">
      <w:pPr>
        <w:pStyle w:val="RFQHeading"/>
        <w:jc w:val="both"/>
        <w:rPr>
          <w:b w:val="0"/>
          <w:color w:val="auto"/>
        </w:rPr>
      </w:pPr>
    </w:p>
    <w:p w14:paraId="003C3A21" w14:textId="77777777"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14:paraId="218EA3E9" w14:textId="77777777" w:rsidR="00F92830" w:rsidRPr="0088504F" w:rsidRDefault="00F92830" w:rsidP="00F92830">
      <w:pPr>
        <w:pStyle w:val="RFQHeading"/>
        <w:jc w:val="both"/>
        <w:rPr>
          <w:b w:val="0"/>
          <w:color w:val="auto"/>
        </w:rPr>
      </w:pPr>
    </w:p>
    <w:p w14:paraId="7832E3A8" w14:textId="77777777"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14:paraId="53548D3B" w14:textId="77777777" w:rsidR="00F92830" w:rsidRPr="0088504F" w:rsidRDefault="00F92830" w:rsidP="00F92830">
      <w:pPr>
        <w:pStyle w:val="RFQHeading"/>
        <w:jc w:val="both"/>
        <w:rPr>
          <w:b w:val="0"/>
          <w:color w:val="auto"/>
        </w:rPr>
      </w:pPr>
    </w:p>
    <w:p w14:paraId="6DBAEB2B" w14:textId="77777777"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14:paraId="36DCCF8D" w14:textId="77777777" w:rsidR="00F92830" w:rsidRPr="0088504F" w:rsidRDefault="00F92830" w:rsidP="00F92830">
      <w:pPr>
        <w:pStyle w:val="RFQHeading"/>
        <w:jc w:val="both"/>
        <w:rPr>
          <w:b w:val="0"/>
          <w:color w:val="auto"/>
        </w:rPr>
      </w:pPr>
    </w:p>
    <w:p w14:paraId="501322AC" w14:textId="77777777"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14:paraId="09260125" w14:textId="77777777" w:rsidR="00F92830" w:rsidRPr="0088504F" w:rsidRDefault="00F92830" w:rsidP="00F92830">
      <w:pPr>
        <w:pStyle w:val="RFQHeading"/>
        <w:jc w:val="both"/>
        <w:rPr>
          <w:rFonts w:eastAsia="Times"/>
          <w:b w:val="0"/>
          <w:bCs w:val="0"/>
          <w:color w:val="auto"/>
        </w:rPr>
      </w:pPr>
    </w:p>
    <w:p w14:paraId="1206A80F" w14:textId="77777777"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 xml:space="preserve">Respondents are advised that the Texas Prevailing Wage Law will be administered in accordance with Attachment A of the </w:t>
      </w:r>
      <w:proofErr w:type="spellStart"/>
      <w:r w:rsidRPr="0088504F">
        <w:rPr>
          <w:rFonts w:eastAsia="Times"/>
          <w:b w:val="0"/>
          <w:bCs w:val="0"/>
          <w:color w:val="auto"/>
        </w:rPr>
        <w:t>UTHealth</w:t>
      </w:r>
      <w:proofErr w:type="spellEnd"/>
      <w:r w:rsidRPr="0088504F">
        <w:rPr>
          <w:rFonts w:eastAsia="Times"/>
          <w:b w:val="0"/>
          <w:bCs w:val="0"/>
          <w:color w:val="auto"/>
        </w:rPr>
        <w:t xml:space="preserve"> Special Conditions "Prevailing Wage Determination Houston/Galveston Area The University of Texas System Office of Facilities Planning and Construction Date: June 30, 2015.</w:t>
      </w:r>
      <w:r w:rsidRPr="0088504F">
        <w:rPr>
          <w:rFonts w:eastAsia="Times"/>
          <w:b w:val="0"/>
          <w:bCs w:val="0"/>
          <w:color w:val="auto"/>
        </w:rPr>
        <w:br/>
      </w:r>
    </w:p>
    <w:p w14:paraId="246A0318" w14:textId="77777777"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14:paraId="120579AD" w14:textId="77777777" w:rsidR="00F92830" w:rsidRPr="0088504F" w:rsidRDefault="00F92830" w:rsidP="00F92830">
      <w:pPr>
        <w:pStyle w:val="RFQHeading"/>
        <w:jc w:val="both"/>
        <w:rPr>
          <w:b w:val="0"/>
          <w:color w:val="auto"/>
        </w:rPr>
      </w:pPr>
    </w:p>
    <w:p w14:paraId="7719A009" w14:textId="77777777"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2D1D7055" w14:textId="77777777"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D6B387B"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562AB16"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654A541D"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6F89D6BE"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16001AAE"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1D0C4F2B"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C45E2CF"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201B1643"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4A31D3F1"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49CA8F4"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90A81C4"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6321100C"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06718005"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4B48E342"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46433198" w14:textId="77777777"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t>SECTION 3</w:t>
      </w:r>
    </w:p>
    <w:p w14:paraId="1AD26D29" w14:textId="77777777" w:rsidR="003E3579" w:rsidRPr="0088504F" w:rsidRDefault="003E3579">
      <w:pPr>
        <w:jc w:val="center"/>
        <w:rPr>
          <w:rFonts w:ascii="Arial" w:hAnsi="Arial" w:cs="Arial"/>
          <w:b/>
          <w:bCs/>
          <w:sz w:val="20"/>
        </w:rPr>
      </w:pPr>
    </w:p>
    <w:p w14:paraId="15B288AD"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14:paraId="7D3212F6" w14:textId="77777777" w:rsidR="003E3579" w:rsidRPr="0088504F" w:rsidRDefault="003E3579">
      <w:pPr>
        <w:rPr>
          <w:rFonts w:ascii="Arial" w:hAnsi="Arial" w:cs="Arial"/>
          <w:b/>
          <w:bCs/>
          <w:sz w:val="20"/>
          <w:u w:val="single"/>
        </w:rPr>
      </w:pPr>
    </w:p>
    <w:p w14:paraId="050E5777" w14:textId="77777777" w:rsidR="003E3579" w:rsidRPr="0088504F" w:rsidRDefault="003E3579">
      <w:pPr>
        <w:jc w:val="left"/>
        <w:rPr>
          <w:rFonts w:ascii="Arial" w:hAnsi="Arial" w:cs="Arial"/>
          <w:b/>
          <w:bCs/>
          <w:sz w:val="20"/>
        </w:rPr>
      </w:pPr>
    </w:p>
    <w:p w14:paraId="123E1985" w14:textId="77777777"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14:paraId="7365BA03" w14:textId="77777777" w:rsidR="003E3579" w:rsidRPr="0088504F" w:rsidRDefault="003E3579">
      <w:pPr>
        <w:rPr>
          <w:rFonts w:ascii="Arial" w:hAnsi="Arial" w:cs="Arial"/>
          <w:sz w:val="20"/>
        </w:rPr>
      </w:pPr>
    </w:p>
    <w:p w14:paraId="209DF5DC" w14:textId="77777777" w:rsidR="003E3579" w:rsidRPr="0088504F" w:rsidRDefault="006302B3">
      <w:pPr>
        <w:ind w:left="720"/>
        <w:rPr>
          <w:rFonts w:ascii="Arial" w:hAnsi="Arial" w:cs="Arial"/>
          <w:sz w:val="20"/>
        </w:rPr>
      </w:pPr>
      <w:r>
        <w:rPr>
          <w:rFonts w:ascii="Arial" w:hAnsi="Arial" w:cs="Arial"/>
          <w:sz w:val="20"/>
        </w:rPr>
        <w:t xml:space="preserve">Proposer must submit (a) </w:t>
      </w:r>
      <w:r w:rsidR="00E11176">
        <w:rPr>
          <w:rFonts w:ascii="Arial" w:hAnsi="Arial" w:cs="Arial"/>
          <w:sz w:val="20"/>
        </w:rPr>
        <w:t>Eight (8)</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sidR="00E11176">
        <w:rPr>
          <w:rFonts w:ascii="Arial" w:hAnsi="Arial" w:cs="Arial"/>
          <w:i/>
          <w:sz w:val="20"/>
        </w:rPr>
        <w:t>. Note: HSP Plan does not need to be included on this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E11176">
        <w:rPr>
          <w:rFonts w:ascii="Arial" w:hAnsi="Arial" w:cs="Arial"/>
          <w:sz w:val="20"/>
        </w:rPr>
        <w:t>Only one (1) copy Section 6, Pricing and Delivery Schedule needs to be submitted.</w:t>
      </w:r>
    </w:p>
    <w:p w14:paraId="66EDBAA2" w14:textId="77777777" w:rsidR="003E3579" w:rsidRPr="0088504F" w:rsidRDefault="003E3579">
      <w:pPr>
        <w:rPr>
          <w:rFonts w:ascii="Arial" w:hAnsi="Arial" w:cs="Arial"/>
          <w:b/>
          <w:bCs/>
          <w:sz w:val="20"/>
        </w:rPr>
      </w:pPr>
    </w:p>
    <w:p w14:paraId="491DBE28" w14:textId="77777777"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14:paraId="1514CE30" w14:textId="77777777" w:rsidR="003E3579" w:rsidRPr="0088504F" w:rsidRDefault="003E3579">
      <w:pPr>
        <w:rPr>
          <w:rFonts w:ascii="Arial" w:hAnsi="Arial" w:cs="Arial"/>
          <w:sz w:val="20"/>
        </w:rPr>
      </w:pPr>
    </w:p>
    <w:p w14:paraId="5A36D01E" w14:textId="77777777"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14:paraId="03DAF016" w14:textId="77777777" w:rsidR="003E3579" w:rsidRPr="0088504F" w:rsidRDefault="003E3579">
      <w:pPr>
        <w:rPr>
          <w:rFonts w:ascii="Arial" w:hAnsi="Arial" w:cs="Arial"/>
          <w:sz w:val="20"/>
        </w:rPr>
      </w:pPr>
    </w:p>
    <w:p w14:paraId="01391FAA" w14:textId="77777777"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14:paraId="07805B8F" w14:textId="77777777" w:rsidR="008C2EFD" w:rsidRPr="0088504F" w:rsidRDefault="008C2EFD" w:rsidP="008C2EFD">
      <w:pPr>
        <w:ind w:left="2160"/>
        <w:rPr>
          <w:rFonts w:ascii="Arial" w:hAnsi="Arial" w:cs="Arial"/>
          <w:sz w:val="20"/>
        </w:rPr>
      </w:pPr>
      <w:r w:rsidRPr="0088504F">
        <w:rPr>
          <w:rFonts w:ascii="Arial" w:hAnsi="Arial" w:cs="Arial"/>
          <w:sz w:val="20"/>
        </w:rPr>
        <w:t>Procurement Services</w:t>
      </w:r>
    </w:p>
    <w:p w14:paraId="62452329" w14:textId="77777777" w:rsidR="008C2EFD" w:rsidRPr="0088504F" w:rsidRDefault="008C2EFD" w:rsidP="008C2EFD">
      <w:pPr>
        <w:ind w:left="2160"/>
        <w:rPr>
          <w:rFonts w:ascii="Arial" w:hAnsi="Arial" w:cs="Arial"/>
          <w:sz w:val="20"/>
        </w:rPr>
      </w:pPr>
      <w:r w:rsidRPr="0088504F">
        <w:rPr>
          <w:rFonts w:ascii="Arial" w:hAnsi="Arial" w:cs="Arial"/>
          <w:sz w:val="20"/>
        </w:rPr>
        <w:t xml:space="preserve">1851 </w:t>
      </w:r>
      <w:proofErr w:type="spellStart"/>
      <w:r w:rsidRPr="0088504F">
        <w:rPr>
          <w:rFonts w:ascii="Arial" w:hAnsi="Arial" w:cs="Arial"/>
          <w:sz w:val="20"/>
        </w:rPr>
        <w:t>Crosspoint</w:t>
      </w:r>
      <w:proofErr w:type="spellEnd"/>
      <w:r w:rsidRPr="0088504F">
        <w:rPr>
          <w:rFonts w:ascii="Arial" w:hAnsi="Arial" w:cs="Arial"/>
          <w:sz w:val="20"/>
        </w:rPr>
        <w:t>, OCB1.160</w:t>
      </w:r>
    </w:p>
    <w:p w14:paraId="1162D9AA" w14:textId="77777777" w:rsidR="008C2EFD" w:rsidRPr="0088504F" w:rsidRDefault="008C2EFD" w:rsidP="008C2EFD">
      <w:pPr>
        <w:ind w:left="2160"/>
        <w:rPr>
          <w:rFonts w:ascii="Arial" w:hAnsi="Arial" w:cs="Arial"/>
          <w:sz w:val="20"/>
        </w:rPr>
      </w:pPr>
      <w:r w:rsidRPr="0088504F">
        <w:rPr>
          <w:rFonts w:ascii="Arial" w:hAnsi="Arial" w:cs="Arial"/>
          <w:sz w:val="20"/>
        </w:rPr>
        <w:t>Houston, TX  77054</w:t>
      </w:r>
    </w:p>
    <w:p w14:paraId="184510FF" w14:textId="77777777"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E11176">
        <w:rPr>
          <w:rFonts w:ascii="Arial" w:hAnsi="Arial" w:cs="Arial"/>
          <w:sz w:val="20"/>
        </w:rPr>
        <w:t>Laura Lander</w:t>
      </w:r>
    </w:p>
    <w:p w14:paraId="2CA9CFFE" w14:textId="77777777" w:rsidR="00B51D93" w:rsidRDefault="00B51D93" w:rsidP="008C2EFD">
      <w:pPr>
        <w:rPr>
          <w:rFonts w:ascii="Arial" w:hAnsi="Arial" w:cs="Arial"/>
          <w:sz w:val="20"/>
        </w:rPr>
      </w:pPr>
    </w:p>
    <w:p w14:paraId="099D1673" w14:textId="77777777"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14:paraId="6A72DEB7" w14:textId="77777777" w:rsidR="00B51D93" w:rsidRPr="0088504F" w:rsidRDefault="00B51D93" w:rsidP="008C2EFD">
      <w:pPr>
        <w:rPr>
          <w:rFonts w:ascii="Arial" w:hAnsi="Arial" w:cs="Arial"/>
          <w:sz w:val="20"/>
        </w:rPr>
      </w:pPr>
    </w:p>
    <w:p w14:paraId="53D70160" w14:textId="77777777" w:rsidR="008C2EFD" w:rsidRPr="0088504F" w:rsidRDefault="008C2EFD" w:rsidP="008C2EFD">
      <w:pPr>
        <w:rPr>
          <w:rFonts w:ascii="Arial" w:hAnsi="Arial" w:cs="Arial"/>
          <w:sz w:val="20"/>
        </w:rPr>
      </w:pPr>
    </w:p>
    <w:p w14:paraId="7A5C931E" w14:textId="77777777"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14:paraId="4C84DE88" w14:textId="77777777" w:rsidR="003E3579" w:rsidRPr="0088504F" w:rsidRDefault="003E3579">
      <w:pPr>
        <w:rPr>
          <w:rFonts w:ascii="Arial" w:hAnsi="Arial" w:cs="Arial"/>
          <w:sz w:val="20"/>
        </w:rPr>
      </w:pPr>
    </w:p>
    <w:p w14:paraId="2059F255" w14:textId="77777777"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14:paraId="35B26213" w14:textId="77777777" w:rsidR="00F02F7E" w:rsidRPr="0088504F" w:rsidRDefault="00F02F7E">
      <w:pPr>
        <w:ind w:left="720"/>
        <w:rPr>
          <w:rFonts w:ascii="Arial" w:hAnsi="Arial" w:cs="Arial"/>
          <w:sz w:val="20"/>
        </w:rPr>
      </w:pPr>
    </w:p>
    <w:p w14:paraId="1769396A" w14:textId="77777777"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14:paraId="3ACC4810" w14:textId="77777777" w:rsidR="00F02F7E" w:rsidRPr="0088504F" w:rsidRDefault="00F02F7E" w:rsidP="00F02F7E">
      <w:pPr>
        <w:ind w:left="720" w:hanging="720"/>
        <w:rPr>
          <w:rFonts w:ascii="Arial" w:hAnsi="Arial" w:cs="Arial"/>
          <w:sz w:val="20"/>
        </w:rPr>
      </w:pPr>
    </w:p>
    <w:p w14:paraId="49F55C43" w14:textId="77777777"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14:paraId="64E156FF" w14:textId="77777777" w:rsidR="003E3579" w:rsidRPr="0088504F" w:rsidRDefault="003E3579">
      <w:pPr>
        <w:rPr>
          <w:rFonts w:ascii="Arial" w:hAnsi="Arial" w:cs="Arial"/>
          <w:sz w:val="20"/>
        </w:rPr>
      </w:pPr>
    </w:p>
    <w:p w14:paraId="33D35A9D" w14:textId="77777777"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14:paraId="4E481B0A" w14:textId="77777777" w:rsidR="003E3579" w:rsidRPr="0088504F" w:rsidRDefault="003E3579">
      <w:pPr>
        <w:rPr>
          <w:rFonts w:ascii="Arial" w:hAnsi="Arial" w:cs="Arial"/>
          <w:sz w:val="20"/>
        </w:rPr>
      </w:pPr>
    </w:p>
    <w:p w14:paraId="3F423EF3"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14:paraId="6B75D4D4" w14:textId="77777777" w:rsidR="003E3579" w:rsidRPr="0088504F" w:rsidRDefault="003E3579">
      <w:pPr>
        <w:rPr>
          <w:rFonts w:ascii="Arial" w:hAnsi="Arial" w:cs="Arial"/>
          <w:sz w:val="20"/>
          <w:u w:val="single"/>
        </w:rPr>
      </w:pPr>
    </w:p>
    <w:p w14:paraId="2272C014" w14:textId="77777777" w:rsidR="003E3579" w:rsidRPr="0088504F" w:rsidRDefault="003E3579">
      <w:pPr>
        <w:tabs>
          <w:tab w:val="left" w:pos="2340"/>
        </w:tabs>
        <w:ind w:left="3600" w:hanging="2160"/>
        <w:rPr>
          <w:rFonts w:ascii="Arial" w:hAnsi="Arial" w:cs="Arial"/>
          <w:sz w:val="20"/>
        </w:rPr>
      </w:pPr>
      <w:r w:rsidRPr="0088504F">
        <w:rPr>
          <w:rFonts w:ascii="Arial" w:hAnsi="Arial" w:cs="Arial"/>
          <w:sz w:val="20"/>
        </w:rPr>
        <w:lastRenderedPageBreak/>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14:paraId="273F8ADF" w14:textId="77777777" w:rsidR="003E3579" w:rsidRPr="0088504F" w:rsidRDefault="003E3579">
      <w:pPr>
        <w:tabs>
          <w:tab w:val="left" w:pos="2340"/>
        </w:tabs>
        <w:ind w:left="1440"/>
        <w:rPr>
          <w:rFonts w:ascii="Arial" w:hAnsi="Arial" w:cs="Arial"/>
          <w:sz w:val="20"/>
        </w:rPr>
      </w:pPr>
    </w:p>
    <w:p w14:paraId="4BBF4B0D"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14:paraId="04AF1ADA" w14:textId="77777777" w:rsidR="003E3579" w:rsidRPr="0088504F" w:rsidRDefault="003E3579">
      <w:pPr>
        <w:tabs>
          <w:tab w:val="left" w:pos="2340"/>
        </w:tabs>
        <w:ind w:left="1440"/>
        <w:rPr>
          <w:rFonts w:ascii="Arial" w:hAnsi="Arial" w:cs="Arial"/>
          <w:sz w:val="20"/>
        </w:rPr>
      </w:pPr>
    </w:p>
    <w:p w14:paraId="4CA5CA9A"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14:paraId="0F5A52A3" w14:textId="77777777" w:rsidR="003E3579" w:rsidRPr="0088504F" w:rsidRDefault="003E3579">
      <w:pPr>
        <w:tabs>
          <w:tab w:val="left" w:pos="2340"/>
        </w:tabs>
        <w:ind w:left="1440"/>
        <w:rPr>
          <w:rFonts w:ascii="Arial" w:hAnsi="Arial" w:cs="Arial"/>
          <w:sz w:val="20"/>
          <w:u w:val="single"/>
        </w:rPr>
      </w:pPr>
    </w:p>
    <w:p w14:paraId="1720DEC8" w14:textId="77777777"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14:paraId="630F4E89" w14:textId="77777777" w:rsidR="003E3579" w:rsidRPr="0088504F" w:rsidRDefault="003E3579">
      <w:pPr>
        <w:tabs>
          <w:tab w:val="left" w:pos="2340"/>
        </w:tabs>
        <w:ind w:firstLine="1440"/>
        <w:rPr>
          <w:rFonts w:ascii="Arial" w:hAnsi="Arial" w:cs="Arial"/>
          <w:sz w:val="20"/>
          <w:u w:val="single"/>
        </w:rPr>
      </w:pPr>
    </w:p>
    <w:p w14:paraId="5D44BA3B" w14:textId="77777777"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14:paraId="30A948D2" w14:textId="77777777" w:rsidR="003E3579" w:rsidRPr="0088504F" w:rsidRDefault="003E3579">
      <w:pPr>
        <w:keepNext/>
        <w:keepLines/>
        <w:rPr>
          <w:rFonts w:ascii="Arial" w:hAnsi="Arial" w:cs="Arial"/>
          <w:sz w:val="20"/>
        </w:rPr>
      </w:pPr>
    </w:p>
    <w:p w14:paraId="695B5C87" w14:textId="77777777"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0F9A8BE" w14:textId="77777777" w:rsidR="003E3579" w:rsidRPr="0088504F" w:rsidRDefault="003E3579">
      <w:pPr>
        <w:rPr>
          <w:rFonts w:ascii="Arial" w:hAnsi="Arial" w:cs="Arial"/>
          <w:sz w:val="20"/>
        </w:rPr>
      </w:pPr>
    </w:p>
    <w:p w14:paraId="34CB6AF9"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14:paraId="7AD3A64C" w14:textId="77777777" w:rsidR="003E3579" w:rsidRPr="0088504F" w:rsidRDefault="003E3579">
      <w:pPr>
        <w:rPr>
          <w:rFonts w:ascii="Arial" w:hAnsi="Arial" w:cs="Arial"/>
          <w:sz w:val="20"/>
        </w:rPr>
      </w:pPr>
    </w:p>
    <w:p w14:paraId="249FBBA1"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14:paraId="1EEDD972" w14:textId="77777777" w:rsidR="003E3579" w:rsidRPr="0088504F" w:rsidRDefault="003E3579">
      <w:pPr>
        <w:rPr>
          <w:rFonts w:ascii="Arial" w:hAnsi="Arial" w:cs="Arial"/>
          <w:sz w:val="20"/>
        </w:rPr>
      </w:pPr>
    </w:p>
    <w:p w14:paraId="25BBA89B"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14:paraId="2B401302" w14:textId="77777777" w:rsidR="003E3579" w:rsidRPr="0088504F" w:rsidRDefault="003E3579">
      <w:pPr>
        <w:rPr>
          <w:rFonts w:ascii="Arial" w:hAnsi="Arial" w:cs="Arial"/>
          <w:sz w:val="20"/>
        </w:rPr>
      </w:pPr>
    </w:p>
    <w:p w14:paraId="5425FF41" w14:textId="77777777"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14:paraId="50BE3E0C" w14:textId="77777777" w:rsidR="00B81CAF" w:rsidRPr="0088504F" w:rsidRDefault="00B81CAF">
      <w:pPr>
        <w:ind w:left="1440" w:hanging="720"/>
        <w:rPr>
          <w:rFonts w:ascii="Arial" w:hAnsi="Arial" w:cs="Arial"/>
          <w:sz w:val="20"/>
        </w:rPr>
      </w:pPr>
    </w:p>
    <w:p w14:paraId="2D5F3F9B" w14:textId="77777777"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14:paraId="3A17F0B4" w14:textId="77777777" w:rsidR="003E3579" w:rsidRPr="0088504F" w:rsidRDefault="003E3579">
      <w:pPr>
        <w:rPr>
          <w:rFonts w:ascii="Arial" w:hAnsi="Arial" w:cs="Arial"/>
          <w:sz w:val="20"/>
        </w:rPr>
      </w:pPr>
    </w:p>
    <w:p w14:paraId="437A0999" w14:textId="77777777"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14:paraId="3BCF151D" w14:textId="77777777" w:rsidR="008C2EFD" w:rsidRPr="0088504F" w:rsidRDefault="008C2EFD">
      <w:pPr>
        <w:ind w:left="1440" w:hanging="720"/>
        <w:rPr>
          <w:rFonts w:ascii="Arial" w:hAnsi="Arial" w:cs="Arial"/>
          <w:color w:val="000000"/>
          <w:sz w:val="20"/>
        </w:rPr>
      </w:pPr>
    </w:p>
    <w:p w14:paraId="1269CDE8" w14:textId="77777777"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14:paraId="000D04FE" w14:textId="77777777" w:rsidR="008C2EFD" w:rsidRPr="0088504F" w:rsidRDefault="008C2EFD" w:rsidP="008C2EFD">
      <w:pPr>
        <w:ind w:left="720"/>
        <w:jc w:val="left"/>
        <w:rPr>
          <w:rFonts w:ascii="Arial" w:hAnsi="Arial" w:cs="Arial"/>
          <w:color w:val="000000"/>
          <w:sz w:val="20"/>
        </w:rPr>
      </w:pPr>
    </w:p>
    <w:p w14:paraId="0E85313C" w14:textId="77777777" w:rsidR="003E3579" w:rsidRPr="0088504F" w:rsidRDefault="003E3579">
      <w:pPr>
        <w:ind w:left="1440" w:hanging="720"/>
        <w:rPr>
          <w:rFonts w:ascii="Arial" w:hAnsi="Arial" w:cs="Arial"/>
          <w:color w:val="000000"/>
          <w:sz w:val="20"/>
        </w:rPr>
      </w:pPr>
    </w:p>
    <w:p w14:paraId="26BE7DAD" w14:textId="77777777" w:rsidR="008C2EFD" w:rsidRPr="0088504F" w:rsidRDefault="008C2EFD">
      <w:pPr>
        <w:ind w:left="1440" w:hanging="720"/>
        <w:rPr>
          <w:rFonts w:ascii="Arial" w:hAnsi="Arial" w:cs="Arial"/>
          <w:color w:val="000000"/>
          <w:sz w:val="20"/>
        </w:rPr>
      </w:pPr>
    </w:p>
    <w:p w14:paraId="74E823CA" w14:textId="77777777"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14:paraId="08B1F120"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14:paraId="2D7C0C1A" w14:textId="77777777" w:rsidR="003E3579" w:rsidRPr="0088504F" w:rsidRDefault="003E3579">
      <w:pPr>
        <w:jc w:val="center"/>
        <w:rPr>
          <w:rFonts w:ascii="Arial" w:hAnsi="Arial" w:cs="Arial"/>
          <w:b/>
          <w:bCs/>
          <w:sz w:val="20"/>
          <w:u w:val="single"/>
        </w:rPr>
      </w:pPr>
    </w:p>
    <w:p w14:paraId="0AE9131F"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14:paraId="2A8F3F4A" w14:textId="77777777" w:rsidR="003E3579" w:rsidRPr="0088504F" w:rsidRDefault="003E3579">
      <w:pPr>
        <w:rPr>
          <w:rFonts w:ascii="Arial" w:hAnsi="Arial" w:cs="Arial"/>
          <w:sz w:val="20"/>
          <w:u w:val="single"/>
        </w:rPr>
      </w:pPr>
    </w:p>
    <w:p w14:paraId="547BC81B" w14:textId="77777777" w:rsidR="00870EBD" w:rsidRPr="0088504F" w:rsidRDefault="00870EBD">
      <w:pPr>
        <w:rPr>
          <w:rFonts w:ascii="Arial" w:hAnsi="Arial" w:cs="Arial"/>
          <w:sz w:val="20"/>
          <w:u w:val="single"/>
        </w:rPr>
      </w:pPr>
    </w:p>
    <w:p w14:paraId="2BB8A5ED" w14:textId="77777777"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14:paraId="65C24113" w14:textId="77777777" w:rsidR="00122410" w:rsidRPr="0088504F" w:rsidRDefault="00122410" w:rsidP="00482E0F">
      <w:pPr>
        <w:jc w:val="left"/>
        <w:rPr>
          <w:rFonts w:ascii="Arial" w:hAnsi="Arial" w:cs="Arial"/>
          <w:sz w:val="20"/>
          <w:u w:val="single"/>
        </w:rPr>
      </w:pPr>
    </w:p>
    <w:p w14:paraId="684756C8" w14:textId="77777777" w:rsidR="008C2EFD" w:rsidRPr="0088504F" w:rsidRDefault="008C2EFD">
      <w:pPr>
        <w:jc w:val="center"/>
        <w:rPr>
          <w:rFonts w:ascii="Arial" w:hAnsi="Arial" w:cs="Arial"/>
          <w:b/>
          <w:bCs/>
          <w:sz w:val="20"/>
        </w:rPr>
      </w:pPr>
    </w:p>
    <w:p w14:paraId="13D9318B" w14:textId="77777777" w:rsidR="008C2EFD" w:rsidRPr="0088504F" w:rsidRDefault="008C2EFD">
      <w:pPr>
        <w:jc w:val="center"/>
        <w:rPr>
          <w:rFonts w:ascii="Arial" w:hAnsi="Arial" w:cs="Arial"/>
          <w:b/>
          <w:bCs/>
          <w:sz w:val="20"/>
        </w:rPr>
      </w:pPr>
    </w:p>
    <w:p w14:paraId="0E4E50C7" w14:textId="77777777" w:rsidR="008C2EFD" w:rsidRPr="0088504F" w:rsidRDefault="008C2EFD">
      <w:pPr>
        <w:jc w:val="center"/>
        <w:rPr>
          <w:rFonts w:ascii="Arial" w:hAnsi="Arial" w:cs="Arial"/>
          <w:b/>
          <w:bCs/>
          <w:sz w:val="20"/>
        </w:rPr>
      </w:pPr>
    </w:p>
    <w:p w14:paraId="6D7DAD5E" w14:textId="77777777" w:rsidR="008C2EFD" w:rsidRPr="0088504F" w:rsidRDefault="008C2EFD">
      <w:pPr>
        <w:jc w:val="center"/>
        <w:rPr>
          <w:rFonts w:ascii="Arial" w:hAnsi="Arial" w:cs="Arial"/>
          <w:b/>
          <w:bCs/>
          <w:sz w:val="20"/>
        </w:rPr>
      </w:pPr>
    </w:p>
    <w:p w14:paraId="0970EF81" w14:textId="77777777" w:rsidR="008C2EFD" w:rsidRPr="0088504F" w:rsidRDefault="008C2EFD">
      <w:pPr>
        <w:jc w:val="center"/>
        <w:rPr>
          <w:rFonts w:ascii="Arial" w:hAnsi="Arial" w:cs="Arial"/>
          <w:b/>
          <w:bCs/>
          <w:sz w:val="20"/>
        </w:rPr>
      </w:pPr>
    </w:p>
    <w:p w14:paraId="4CA0E12F" w14:textId="77777777" w:rsidR="008C2EFD" w:rsidRPr="0088504F" w:rsidRDefault="008C2EFD">
      <w:pPr>
        <w:jc w:val="center"/>
        <w:rPr>
          <w:rFonts w:ascii="Arial" w:hAnsi="Arial" w:cs="Arial"/>
          <w:b/>
          <w:bCs/>
          <w:sz w:val="20"/>
        </w:rPr>
      </w:pPr>
    </w:p>
    <w:p w14:paraId="52EBA030" w14:textId="77777777" w:rsidR="008C2EFD" w:rsidRPr="0088504F" w:rsidRDefault="008C2EFD">
      <w:pPr>
        <w:jc w:val="center"/>
        <w:rPr>
          <w:rFonts w:ascii="Arial" w:hAnsi="Arial" w:cs="Arial"/>
          <w:b/>
          <w:bCs/>
          <w:sz w:val="20"/>
        </w:rPr>
      </w:pPr>
    </w:p>
    <w:p w14:paraId="346D42A8" w14:textId="77777777" w:rsidR="008C2EFD" w:rsidRPr="0088504F" w:rsidRDefault="008C2EFD">
      <w:pPr>
        <w:jc w:val="center"/>
        <w:rPr>
          <w:rFonts w:ascii="Arial" w:hAnsi="Arial" w:cs="Arial"/>
          <w:b/>
          <w:bCs/>
          <w:sz w:val="20"/>
        </w:rPr>
      </w:pPr>
    </w:p>
    <w:p w14:paraId="5EA2EC1D" w14:textId="77777777" w:rsidR="008C2EFD" w:rsidRPr="0088504F" w:rsidRDefault="008C2EFD">
      <w:pPr>
        <w:jc w:val="center"/>
        <w:rPr>
          <w:rFonts w:ascii="Arial" w:hAnsi="Arial" w:cs="Arial"/>
          <w:b/>
          <w:bCs/>
          <w:sz w:val="20"/>
        </w:rPr>
      </w:pPr>
    </w:p>
    <w:p w14:paraId="2B490082" w14:textId="77777777" w:rsidR="008C2EFD" w:rsidRPr="0088504F" w:rsidRDefault="008C2EFD">
      <w:pPr>
        <w:jc w:val="center"/>
        <w:rPr>
          <w:rFonts w:ascii="Arial" w:hAnsi="Arial" w:cs="Arial"/>
          <w:b/>
          <w:bCs/>
          <w:sz w:val="20"/>
        </w:rPr>
      </w:pPr>
    </w:p>
    <w:p w14:paraId="2AA54B40" w14:textId="77777777" w:rsidR="008C2EFD" w:rsidRPr="0088504F" w:rsidRDefault="008C2EFD">
      <w:pPr>
        <w:jc w:val="center"/>
        <w:rPr>
          <w:rFonts w:ascii="Arial" w:hAnsi="Arial" w:cs="Arial"/>
          <w:b/>
          <w:bCs/>
          <w:sz w:val="20"/>
        </w:rPr>
      </w:pPr>
    </w:p>
    <w:p w14:paraId="2244AFCB" w14:textId="77777777" w:rsidR="008C2EFD" w:rsidRPr="0088504F" w:rsidRDefault="008C2EFD">
      <w:pPr>
        <w:jc w:val="center"/>
        <w:rPr>
          <w:rFonts w:ascii="Arial" w:hAnsi="Arial" w:cs="Arial"/>
          <w:b/>
          <w:bCs/>
          <w:sz w:val="20"/>
        </w:rPr>
      </w:pPr>
    </w:p>
    <w:p w14:paraId="4018B48C" w14:textId="77777777" w:rsidR="008C2EFD" w:rsidRPr="0088504F" w:rsidRDefault="008C2EFD">
      <w:pPr>
        <w:jc w:val="center"/>
        <w:rPr>
          <w:rFonts w:ascii="Arial" w:hAnsi="Arial" w:cs="Arial"/>
          <w:b/>
          <w:bCs/>
          <w:sz w:val="20"/>
        </w:rPr>
      </w:pPr>
    </w:p>
    <w:p w14:paraId="0ED32260" w14:textId="77777777" w:rsidR="008C2EFD" w:rsidRPr="0088504F" w:rsidRDefault="008C2EFD">
      <w:pPr>
        <w:jc w:val="center"/>
        <w:rPr>
          <w:rFonts w:ascii="Arial" w:hAnsi="Arial" w:cs="Arial"/>
          <w:b/>
          <w:bCs/>
          <w:sz w:val="20"/>
        </w:rPr>
      </w:pPr>
    </w:p>
    <w:p w14:paraId="54DA633D" w14:textId="77777777" w:rsidR="008C2EFD" w:rsidRPr="0088504F" w:rsidRDefault="008C2EFD">
      <w:pPr>
        <w:jc w:val="center"/>
        <w:rPr>
          <w:rFonts w:ascii="Arial" w:hAnsi="Arial" w:cs="Arial"/>
          <w:b/>
          <w:bCs/>
          <w:sz w:val="20"/>
        </w:rPr>
      </w:pPr>
    </w:p>
    <w:p w14:paraId="591DF4FF" w14:textId="77777777" w:rsidR="008C2EFD" w:rsidRPr="0088504F" w:rsidRDefault="008C2EFD">
      <w:pPr>
        <w:jc w:val="center"/>
        <w:rPr>
          <w:rFonts w:ascii="Arial" w:hAnsi="Arial" w:cs="Arial"/>
          <w:b/>
          <w:bCs/>
          <w:sz w:val="20"/>
        </w:rPr>
      </w:pPr>
    </w:p>
    <w:p w14:paraId="6D4CD2AB" w14:textId="77777777" w:rsidR="008C2EFD" w:rsidRPr="0088504F" w:rsidRDefault="008C2EFD">
      <w:pPr>
        <w:jc w:val="center"/>
        <w:rPr>
          <w:rFonts w:ascii="Arial" w:hAnsi="Arial" w:cs="Arial"/>
          <w:b/>
          <w:bCs/>
          <w:sz w:val="20"/>
        </w:rPr>
      </w:pPr>
    </w:p>
    <w:p w14:paraId="373AE9E0" w14:textId="77777777" w:rsidR="008C2EFD" w:rsidRPr="0088504F" w:rsidRDefault="008C2EFD">
      <w:pPr>
        <w:jc w:val="center"/>
        <w:rPr>
          <w:rFonts w:ascii="Arial" w:hAnsi="Arial" w:cs="Arial"/>
          <w:b/>
          <w:bCs/>
          <w:sz w:val="20"/>
        </w:rPr>
      </w:pPr>
    </w:p>
    <w:p w14:paraId="6A2B04AC" w14:textId="77777777" w:rsidR="008C2EFD" w:rsidRPr="0088504F" w:rsidRDefault="008C2EFD">
      <w:pPr>
        <w:jc w:val="center"/>
        <w:rPr>
          <w:rFonts w:ascii="Arial" w:hAnsi="Arial" w:cs="Arial"/>
          <w:b/>
          <w:bCs/>
          <w:sz w:val="20"/>
        </w:rPr>
      </w:pPr>
    </w:p>
    <w:p w14:paraId="0F5F3392" w14:textId="77777777" w:rsidR="008C2EFD" w:rsidRPr="0088504F" w:rsidRDefault="008C2EFD">
      <w:pPr>
        <w:jc w:val="center"/>
        <w:rPr>
          <w:rFonts w:ascii="Arial" w:hAnsi="Arial" w:cs="Arial"/>
          <w:b/>
          <w:bCs/>
          <w:sz w:val="20"/>
        </w:rPr>
      </w:pPr>
    </w:p>
    <w:p w14:paraId="524A2FE5" w14:textId="77777777" w:rsidR="008C2EFD" w:rsidRPr="0088504F" w:rsidRDefault="008C2EFD">
      <w:pPr>
        <w:jc w:val="center"/>
        <w:rPr>
          <w:rFonts w:ascii="Arial" w:hAnsi="Arial" w:cs="Arial"/>
          <w:b/>
          <w:bCs/>
          <w:sz w:val="20"/>
        </w:rPr>
      </w:pPr>
    </w:p>
    <w:p w14:paraId="031C4574" w14:textId="77777777" w:rsidR="008C2EFD" w:rsidRPr="0088504F" w:rsidRDefault="008C2EFD">
      <w:pPr>
        <w:jc w:val="center"/>
        <w:rPr>
          <w:rFonts w:ascii="Arial" w:hAnsi="Arial" w:cs="Arial"/>
          <w:b/>
          <w:bCs/>
          <w:sz w:val="20"/>
        </w:rPr>
      </w:pPr>
    </w:p>
    <w:p w14:paraId="6EA11DC6" w14:textId="77777777" w:rsidR="008C2EFD" w:rsidRPr="0088504F" w:rsidRDefault="008C2EFD">
      <w:pPr>
        <w:jc w:val="center"/>
        <w:rPr>
          <w:rFonts w:ascii="Arial" w:hAnsi="Arial" w:cs="Arial"/>
          <w:b/>
          <w:bCs/>
          <w:sz w:val="20"/>
        </w:rPr>
      </w:pPr>
    </w:p>
    <w:p w14:paraId="36001C56" w14:textId="77777777" w:rsidR="008C2EFD" w:rsidRPr="0088504F" w:rsidRDefault="008C2EFD">
      <w:pPr>
        <w:jc w:val="center"/>
        <w:rPr>
          <w:rFonts w:ascii="Arial" w:hAnsi="Arial" w:cs="Arial"/>
          <w:b/>
          <w:bCs/>
          <w:sz w:val="20"/>
        </w:rPr>
      </w:pPr>
    </w:p>
    <w:p w14:paraId="3D4BCCE9" w14:textId="77777777" w:rsidR="008C2EFD" w:rsidRPr="0088504F" w:rsidRDefault="008C2EFD">
      <w:pPr>
        <w:jc w:val="center"/>
        <w:rPr>
          <w:rFonts w:ascii="Arial" w:hAnsi="Arial" w:cs="Arial"/>
          <w:b/>
          <w:bCs/>
          <w:sz w:val="20"/>
        </w:rPr>
      </w:pPr>
    </w:p>
    <w:p w14:paraId="2000CCEE" w14:textId="77777777" w:rsidR="008C2EFD" w:rsidRPr="0088504F" w:rsidRDefault="008C2EFD">
      <w:pPr>
        <w:jc w:val="center"/>
        <w:rPr>
          <w:rFonts w:ascii="Arial" w:hAnsi="Arial" w:cs="Arial"/>
          <w:b/>
          <w:bCs/>
          <w:sz w:val="20"/>
        </w:rPr>
      </w:pPr>
    </w:p>
    <w:p w14:paraId="59C28879" w14:textId="77777777" w:rsidR="008C2EFD" w:rsidRPr="0088504F" w:rsidRDefault="008C2EFD">
      <w:pPr>
        <w:jc w:val="center"/>
        <w:rPr>
          <w:rFonts w:ascii="Arial" w:hAnsi="Arial" w:cs="Arial"/>
          <w:b/>
          <w:bCs/>
          <w:sz w:val="20"/>
        </w:rPr>
      </w:pPr>
    </w:p>
    <w:p w14:paraId="16FA64C6" w14:textId="77777777" w:rsidR="008C2EFD" w:rsidRPr="0088504F" w:rsidRDefault="008C2EFD">
      <w:pPr>
        <w:jc w:val="center"/>
        <w:rPr>
          <w:rFonts w:ascii="Arial" w:hAnsi="Arial" w:cs="Arial"/>
          <w:b/>
          <w:bCs/>
          <w:sz w:val="20"/>
        </w:rPr>
      </w:pPr>
    </w:p>
    <w:p w14:paraId="1EF8B91A" w14:textId="77777777" w:rsidR="008C2EFD" w:rsidRPr="0088504F" w:rsidRDefault="008C2EFD">
      <w:pPr>
        <w:jc w:val="center"/>
        <w:rPr>
          <w:rFonts w:ascii="Arial" w:hAnsi="Arial" w:cs="Arial"/>
          <w:b/>
          <w:bCs/>
          <w:sz w:val="20"/>
        </w:rPr>
      </w:pPr>
    </w:p>
    <w:p w14:paraId="46E1E4A0" w14:textId="77777777" w:rsidR="008C2EFD" w:rsidRPr="0088504F" w:rsidRDefault="008C2EFD">
      <w:pPr>
        <w:jc w:val="center"/>
        <w:rPr>
          <w:rFonts w:ascii="Arial" w:hAnsi="Arial" w:cs="Arial"/>
          <w:b/>
          <w:bCs/>
          <w:sz w:val="20"/>
        </w:rPr>
      </w:pPr>
    </w:p>
    <w:p w14:paraId="630CA138" w14:textId="77777777" w:rsidR="008C2EFD" w:rsidRPr="0088504F" w:rsidRDefault="008C2EFD">
      <w:pPr>
        <w:jc w:val="center"/>
        <w:rPr>
          <w:rFonts w:ascii="Arial" w:hAnsi="Arial" w:cs="Arial"/>
          <w:b/>
          <w:bCs/>
          <w:sz w:val="20"/>
        </w:rPr>
      </w:pPr>
    </w:p>
    <w:p w14:paraId="7691CC0A" w14:textId="77777777" w:rsidR="008C2EFD" w:rsidRPr="0088504F" w:rsidRDefault="008C2EFD">
      <w:pPr>
        <w:jc w:val="center"/>
        <w:rPr>
          <w:rFonts w:ascii="Arial" w:hAnsi="Arial" w:cs="Arial"/>
          <w:b/>
          <w:bCs/>
          <w:sz w:val="20"/>
        </w:rPr>
      </w:pPr>
    </w:p>
    <w:p w14:paraId="524D8EA6" w14:textId="77777777" w:rsidR="008C2EFD" w:rsidRPr="0088504F" w:rsidRDefault="008C2EFD">
      <w:pPr>
        <w:jc w:val="center"/>
        <w:rPr>
          <w:rFonts w:ascii="Arial" w:hAnsi="Arial" w:cs="Arial"/>
          <w:b/>
          <w:bCs/>
          <w:sz w:val="20"/>
        </w:rPr>
      </w:pPr>
    </w:p>
    <w:p w14:paraId="04664941" w14:textId="77777777" w:rsidR="008C2EFD" w:rsidRPr="0088504F" w:rsidRDefault="008C2EFD">
      <w:pPr>
        <w:jc w:val="center"/>
        <w:rPr>
          <w:rFonts w:ascii="Arial" w:hAnsi="Arial" w:cs="Arial"/>
          <w:b/>
          <w:bCs/>
          <w:sz w:val="20"/>
        </w:rPr>
      </w:pPr>
    </w:p>
    <w:p w14:paraId="6314F902" w14:textId="77777777" w:rsidR="008C2EFD" w:rsidRPr="0088504F" w:rsidRDefault="008C2EFD">
      <w:pPr>
        <w:jc w:val="center"/>
        <w:rPr>
          <w:rFonts w:ascii="Arial" w:hAnsi="Arial" w:cs="Arial"/>
          <w:b/>
          <w:bCs/>
          <w:sz w:val="20"/>
        </w:rPr>
      </w:pPr>
    </w:p>
    <w:p w14:paraId="36A1BCFC" w14:textId="77777777" w:rsidR="008C2EFD" w:rsidRPr="0088504F" w:rsidRDefault="008C2EFD">
      <w:pPr>
        <w:jc w:val="center"/>
        <w:rPr>
          <w:rFonts w:ascii="Arial" w:hAnsi="Arial" w:cs="Arial"/>
          <w:b/>
          <w:bCs/>
          <w:sz w:val="20"/>
        </w:rPr>
      </w:pPr>
    </w:p>
    <w:p w14:paraId="75DBE1AA" w14:textId="77777777" w:rsidR="008C2EFD" w:rsidRPr="0088504F" w:rsidRDefault="008C2EFD">
      <w:pPr>
        <w:jc w:val="center"/>
        <w:rPr>
          <w:rFonts w:ascii="Arial" w:hAnsi="Arial" w:cs="Arial"/>
          <w:b/>
          <w:bCs/>
          <w:sz w:val="20"/>
        </w:rPr>
      </w:pPr>
    </w:p>
    <w:p w14:paraId="0F6D39F6" w14:textId="77777777" w:rsidR="008C2EFD" w:rsidRPr="0088504F" w:rsidRDefault="008C2EFD">
      <w:pPr>
        <w:jc w:val="center"/>
        <w:rPr>
          <w:rFonts w:ascii="Arial" w:hAnsi="Arial" w:cs="Arial"/>
          <w:b/>
          <w:bCs/>
          <w:sz w:val="20"/>
        </w:rPr>
      </w:pPr>
    </w:p>
    <w:p w14:paraId="6C5547F0" w14:textId="77777777" w:rsidR="008C2EFD" w:rsidRPr="0088504F" w:rsidRDefault="008C2EFD">
      <w:pPr>
        <w:jc w:val="center"/>
        <w:rPr>
          <w:rFonts w:ascii="Arial" w:hAnsi="Arial" w:cs="Arial"/>
          <w:b/>
          <w:bCs/>
          <w:sz w:val="20"/>
        </w:rPr>
      </w:pPr>
    </w:p>
    <w:p w14:paraId="1EB5BD86" w14:textId="77777777" w:rsidR="0088504F" w:rsidRDefault="0088504F">
      <w:pPr>
        <w:jc w:val="center"/>
        <w:rPr>
          <w:rFonts w:ascii="Arial" w:hAnsi="Arial" w:cs="Arial"/>
          <w:b/>
          <w:bCs/>
          <w:sz w:val="20"/>
        </w:rPr>
      </w:pPr>
    </w:p>
    <w:p w14:paraId="3D34708E" w14:textId="77777777" w:rsidR="0088504F" w:rsidRDefault="0088504F">
      <w:pPr>
        <w:jc w:val="center"/>
        <w:rPr>
          <w:rFonts w:ascii="Arial" w:hAnsi="Arial" w:cs="Arial"/>
          <w:b/>
          <w:bCs/>
          <w:sz w:val="20"/>
        </w:rPr>
      </w:pPr>
    </w:p>
    <w:p w14:paraId="1FCEDE3D" w14:textId="77777777" w:rsidR="0088504F" w:rsidRDefault="0088504F">
      <w:pPr>
        <w:jc w:val="center"/>
        <w:rPr>
          <w:rFonts w:ascii="Arial" w:hAnsi="Arial" w:cs="Arial"/>
          <w:b/>
          <w:bCs/>
          <w:sz w:val="20"/>
        </w:rPr>
      </w:pPr>
    </w:p>
    <w:p w14:paraId="5E309E27" w14:textId="77777777" w:rsidR="0088504F" w:rsidRDefault="0088504F">
      <w:pPr>
        <w:jc w:val="center"/>
        <w:rPr>
          <w:rFonts w:ascii="Arial" w:hAnsi="Arial" w:cs="Arial"/>
          <w:b/>
          <w:bCs/>
          <w:sz w:val="20"/>
        </w:rPr>
      </w:pPr>
    </w:p>
    <w:p w14:paraId="0A302FC3" w14:textId="77777777" w:rsidR="0088504F" w:rsidRDefault="0088504F">
      <w:pPr>
        <w:jc w:val="center"/>
        <w:rPr>
          <w:rFonts w:ascii="Arial" w:hAnsi="Arial" w:cs="Arial"/>
          <w:b/>
          <w:bCs/>
          <w:sz w:val="20"/>
        </w:rPr>
      </w:pPr>
    </w:p>
    <w:p w14:paraId="75A50D66" w14:textId="77777777" w:rsidR="0088504F" w:rsidRDefault="0088504F">
      <w:pPr>
        <w:jc w:val="center"/>
        <w:rPr>
          <w:rFonts w:ascii="Arial" w:hAnsi="Arial" w:cs="Arial"/>
          <w:b/>
          <w:bCs/>
          <w:sz w:val="20"/>
        </w:rPr>
      </w:pPr>
    </w:p>
    <w:p w14:paraId="57FFFFC9"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14:paraId="13049412" w14:textId="77777777" w:rsidR="003E3579" w:rsidRPr="0088504F" w:rsidRDefault="003E3579">
      <w:pPr>
        <w:jc w:val="center"/>
        <w:rPr>
          <w:rFonts w:ascii="Arial" w:hAnsi="Arial" w:cs="Arial"/>
          <w:b/>
          <w:bCs/>
          <w:sz w:val="20"/>
        </w:rPr>
      </w:pPr>
    </w:p>
    <w:p w14:paraId="31B1260B" w14:textId="77777777"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14:paraId="740D53FA" w14:textId="77777777" w:rsidR="003E3579" w:rsidRPr="0088504F" w:rsidRDefault="003E3579">
      <w:pPr>
        <w:rPr>
          <w:rFonts w:ascii="Arial" w:hAnsi="Arial" w:cs="Arial"/>
          <w:sz w:val="20"/>
        </w:rPr>
      </w:pPr>
    </w:p>
    <w:p w14:paraId="3E5B91CF" w14:textId="77777777" w:rsidR="003E3579" w:rsidRPr="0088504F" w:rsidRDefault="003E3579">
      <w:pPr>
        <w:rPr>
          <w:rFonts w:ascii="Arial" w:hAnsi="Arial" w:cs="Arial"/>
          <w:sz w:val="20"/>
        </w:rPr>
      </w:pPr>
    </w:p>
    <w:p w14:paraId="59F592EE" w14:textId="77777777"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14:paraId="3D12A168" w14:textId="77777777" w:rsidR="003E3579" w:rsidRPr="0088504F" w:rsidRDefault="003E3579">
      <w:pPr>
        <w:rPr>
          <w:rFonts w:ascii="Arial" w:hAnsi="Arial" w:cs="Arial"/>
          <w:sz w:val="20"/>
        </w:rPr>
      </w:pPr>
    </w:p>
    <w:p w14:paraId="0EC6F0AB" w14:textId="77777777"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14:paraId="010B9A74" w14:textId="77777777" w:rsidR="003E3579" w:rsidRPr="0088504F" w:rsidRDefault="003E3579">
      <w:pPr>
        <w:rPr>
          <w:rFonts w:ascii="Arial" w:hAnsi="Arial" w:cs="Arial"/>
          <w:sz w:val="20"/>
        </w:rPr>
      </w:pPr>
    </w:p>
    <w:p w14:paraId="35310ECF" w14:textId="2B7DA3E5"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14:paraId="3611FDA8" w14:textId="77777777" w:rsidR="0088504F" w:rsidRDefault="0088504F" w:rsidP="002672D0">
      <w:pPr>
        <w:ind w:left="720" w:hanging="720"/>
        <w:rPr>
          <w:rFonts w:ascii="Arial" w:hAnsi="Arial" w:cs="Arial"/>
          <w:b/>
          <w:sz w:val="20"/>
        </w:rPr>
      </w:pPr>
    </w:p>
    <w:p w14:paraId="6B3CEEEE" w14:textId="77777777"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14:paraId="1BA72157"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75B6CA43" w14:textId="77777777"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14:paraId="1AC6056C" w14:textId="635EC788" w:rsidR="00236CC5" w:rsidRPr="00236CC5" w:rsidRDefault="00236CC5" w:rsidP="00236CC5">
      <w:pPr>
        <w:pStyle w:val="ListParagraph"/>
        <w:numPr>
          <w:ilvl w:val="2"/>
          <w:numId w:val="1"/>
        </w:numPr>
        <w:spacing w:line="276" w:lineRule="auto"/>
        <w:contextualSpacing/>
        <w:jc w:val="left"/>
        <w:rPr>
          <w:rFonts w:ascii="Arial" w:hAnsi="Arial" w:cs="Arial"/>
          <w:sz w:val="20"/>
        </w:rPr>
      </w:pPr>
      <w:r>
        <w:rPr>
          <w:rFonts w:ascii="Arial" w:hAnsi="Arial" w:cs="Arial"/>
          <w:sz w:val="20"/>
        </w:rPr>
        <w:t>You must provide a Critical Path Method (CPM) Schedule.</w:t>
      </w:r>
    </w:p>
    <w:p w14:paraId="73C280E4" w14:textId="77777777" w:rsidR="00BD0C03" w:rsidRPr="0088504F" w:rsidRDefault="00BD0C03" w:rsidP="00BD0C03">
      <w:pPr>
        <w:ind w:left="720"/>
        <w:rPr>
          <w:rFonts w:ascii="Arial" w:hAnsi="Arial" w:cs="Arial"/>
          <w:bCs/>
          <w:color w:val="000000"/>
          <w:sz w:val="20"/>
        </w:rPr>
      </w:pPr>
    </w:p>
    <w:p w14:paraId="78C343DD" w14:textId="3ACA841F" w:rsidR="003E3579" w:rsidRPr="0088504F" w:rsidRDefault="003E3579">
      <w:pPr>
        <w:rPr>
          <w:rFonts w:ascii="Arial" w:hAnsi="Arial" w:cs="Arial"/>
          <w:sz w:val="20"/>
        </w:rPr>
      </w:pPr>
    </w:p>
    <w:p w14:paraId="760F66B9" w14:textId="77777777"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14:paraId="47E4C7B5" w14:textId="77777777"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14:paraId="2ECE5860" w14:textId="77777777"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14:paraId="3D212AC0" w14:textId="77777777" w:rsidR="008C2EFD" w:rsidRPr="0088504F" w:rsidRDefault="008C2EFD" w:rsidP="008C2EFD">
      <w:pPr>
        <w:ind w:left="720"/>
        <w:rPr>
          <w:rFonts w:ascii="Arial" w:hAnsi="Arial" w:cs="Arial"/>
          <w:bCs/>
          <w:color w:val="000000"/>
          <w:sz w:val="20"/>
        </w:rPr>
      </w:pPr>
    </w:p>
    <w:p w14:paraId="10FDF405" w14:textId="4A0F03F1" w:rsidR="00236CC5" w:rsidRPr="00236CC5" w:rsidRDefault="00236CC5" w:rsidP="00A96B11">
      <w:pPr>
        <w:tabs>
          <w:tab w:val="left" w:pos="10800"/>
        </w:tabs>
        <w:suppressAutoHyphens/>
        <w:ind w:left="720"/>
        <w:rPr>
          <w:rFonts w:ascii="Arial" w:hAnsi="Arial" w:cs="Arial"/>
          <w:sz w:val="20"/>
        </w:rPr>
      </w:pPr>
      <w:r w:rsidRPr="00236CC5">
        <w:rPr>
          <w:rFonts w:ascii="Arial" w:hAnsi="Arial" w:cs="Arial"/>
          <w:sz w:val="20"/>
        </w:rPr>
        <w:t xml:space="preserve">This project will consist of the replacement of the existing air handling units located on the basement and floors 2 through 10, mechanical room ductwork </w:t>
      </w:r>
      <w:proofErr w:type="spellStart"/>
      <w:r w:rsidRPr="00236CC5">
        <w:rPr>
          <w:rFonts w:ascii="Arial" w:hAnsi="Arial" w:cs="Arial"/>
          <w:sz w:val="20"/>
        </w:rPr>
        <w:t>refigurations</w:t>
      </w:r>
      <w:proofErr w:type="spellEnd"/>
      <w:r w:rsidRPr="00236CC5">
        <w:rPr>
          <w:rFonts w:ascii="Arial" w:hAnsi="Arial" w:cs="Arial"/>
          <w:sz w:val="20"/>
        </w:rPr>
        <w:t xml:space="preserve"> and reworking the existing pip</w:t>
      </w:r>
      <w:r>
        <w:rPr>
          <w:rFonts w:ascii="Arial" w:hAnsi="Arial" w:cs="Arial"/>
          <w:sz w:val="20"/>
        </w:rPr>
        <w:t xml:space="preserve">ing to these new air handlers. </w:t>
      </w:r>
      <w:r w:rsidRPr="00236CC5">
        <w:rPr>
          <w:rFonts w:ascii="Arial" w:hAnsi="Arial" w:cs="Arial"/>
          <w:sz w:val="20"/>
        </w:rPr>
        <w:t>There will also be new FCU installed on specific floors detailed in the project and the existing Ph</w:t>
      </w:r>
      <w:r>
        <w:rPr>
          <w:rFonts w:ascii="Arial" w:hAnsi="Arial" w:cs="Arial"/>
          <w:sz w:val="20"/>
        </w:rPr>
        <w:t xml:space="preserve">oenix valves will be modified. </w:t>
      </w:r>
      <w:r w:rsidRPr="00236CC5">
        <w:rPr>
          <w:rFonts w:ascii="Arial" w:hAnsi="Arial" w:cs="Arial"/>
          <w:sz w:val="20"/>
        </w:rPr>
        <w:t xml:space="preserve">This project will also remove and relocate existing switch gear from the basement to a new location on the second </w:t>
      </w:r>
      <w:r>
        <w:rPr>
          <w:rFonts w:ascii="Arial" w:hAnsi="Arial" w:cs="Arial"/>
          <w:sz w:val="20"/>
        </w:rPr>
        <w:t xml:space="preserve">floor on a new steel platform. </w:t>
      </w:r>
      <w:r w:rsidRPr="00236CC5">
        <w:rPr>
          <w:rFonts w:ascii="Arial" w:hAnsi="Arial" w:cs="Arial"/>
          <w:sz w:val="20"/>
        </w:rPr>
        <w:t xml:space="preserve">Along with gear replacement, </w:t>
      </w:r>
      <w:r w:rsidR="00224C33">
        <w:rPr>
          <w:rFonts w:ascii="Arial" w:hAnsi="Arial" w:cs="Arial"/>
          <w:sz w:val="20"/>
        </w:rPr>
        <w:t xml:space="preserve">the scope </w:t>
      </w:r>
      <w:r w:rsidRPr="00236CC5">
        <w:rPr>
          <w:rFonts w:ascii="Arial" w:hAnsi="Arial" w:cs="Arial"/>
          <w:sz w:val="20"/>
        </w:rPr>
        <w:t xml:space="preserve">will include distribution panel replacements, an alternate to replace the lab panels and building a structure in the </w:t>
      </w:r>
      <w:proofErr w:type="spellStart"/>
      <w:r w:rsidRPr="00236CC5">
        <w:rPr>
          <w:rFonts w:ascii="Arial" w:hAnsi="Arial" w:cs="Arial"/>
          <w:sz w:val="20"/>
        </w:rPr>
        <w:t>Centerpoint</w:t>
      </w:r>
      <w:proofErr w:type="spellEnd"/>
      <w:r w:rsidRPr="00236CC5">
        <w:rPr>
          <w:rFonts w:ascii="Arial" w:hAnsi="Arial" w:cs="Arial"/>
          <w:sz w:val="20"/>
        </w:rPr>
        <w:t xml:space="preserve"> pit to allow the el</w:t>
      </w:r>
      <w:r>
        <w:rPr>
          <w:rFonts w:ascii="Arial" w:hAnsi="Arial" w:cs="Arial"/>
          <w:sz w:val="20"/>
        </w:rPr>
        <w:t xml:space="preserve">evation of existing equipment. </w:t>
      </w:r>
      <w:r w:rsidRPr="00236CC5">
        <w:rPr>
          <w:rFonts w:ascii="Arial" w:hAnsi="Arial" w:cs="Arial"/>
          <w:sz w:val="20"/>
        </w:rPr>
        <w:t xml:space="preserve">Plumbing work will consist of replacing the emergency shower/eye washes in the corridor, replacement of the sanitary, CW and HW risers, and additional plumbing equipment identified on the documents.  </w:t>
      </w:r>
    </w:p>
    <w:p w14:paraId="42811E90" w14:textId="77777777" w:rsidR="00B1287C" w:rsidRDefault="00B1287C" w:rsidP="008C2EFD">
      <w:pPr>
        <w:ind w:firstLine="720"/>
        <w:rPr>
          <w:rFonts w:ascii="Arial" w:hAnsi="Arial" w:cs="Arial"/>
          <w:sz w:val="20"/>
          <w:u w:val="single"/>
        </w:rPr>
      </w:pPr>
    </w:p>
    <w:p w14:paraId="6E7E5340" w14:textId="77777777" w:rsidR="00B1287C" w:rsidRDefault="00B1287C" w:rsidP="008C2EFD">
      <w:pPr>
        <w:ind w:firstLine="720"/>
        <w:rPr>
          <w:rFonts w:ascii="Arial" w:hAnsi="Arial" w:cs="Arial"/>
          <w:sz w:val="20"/>
          <w:u w:val="single"/>
        </w:rPr>
      </w:pPr>
    </w:p>
    <w:p w14:paraId="7F4CAF63" w14:textId="77777777"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14:paraId="3BF173F5" w14:textId="77777777" w:rsidR="00F92830" w:rsidRPr="0088504F" w:rsidRDefault="00F92830" w:rsidP="00F92830">
      <w:pPr>
        <w:rPr>
          <w:rFonts w:ascii="Arial" w:hAnsi="Arial" w:cs="Arial"/>
          <w:sz w:val="20"/>
          <w:u w:val="single"/>
        </w:rPr>
      </w:pPr>
    </w:p>
    <w:p w14:paraId="38FA55BF" w14:textId="77777777"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14:paraId="76B84EC2" w14:textId="77777777" w:rsidR="00F92830" w:rsidRPr="0088504F" w:rsidRDefault="00F92830" w:rsidP="00F92830">
      <w:pPr>
        <w:tabs>
          <w:tab w:val="num" w:pos="1080"/>
          <w:tab w:val="left" w:pos="10800"/>
        </w:tabs>
        <w:suppressAutoHyphens/>
        <w:rPr>
          <w:rFonts w:ascii="Arial" w:hAnsi="Arial" w:cs="Arial"/>
          <w:sz w:val="20"/>
        </w:rPr>
      </w:pPr>
    </w:p>
    <w:p w14:paraId="17B26888" w14:textId="1AD9F1BE" w:rsidR="00F92830"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Prime Bidding Contractors may be obtained from </w:t>
      </w:r>
      <w:r w:rsidR="00A41AD3" w:rsidRPr="00A41AD3">
        <w:rPr>
          <w:rFonts w:ascii="Arial" w:hAnsi="Arial" w:cs="Arial"/>
          <w:sz w:val="20"/>
          <w:u w:val="single"/>
        </w:rPr>
        <w:t xml:space="preserve">Thomas </w:t>
      </w:r>
      <w:r w:rsidR="001546C3">
        <w:rPr>
          <w:rFonts w:ascii="Arial" w:hAnsi="Arial" w:cs="Arial"/>
          <w:sz w:val="20"/>
          <w:u w:val="single"/>
        </w:rPr>
        <w:t>Printworks</w:t>
      </w:r>
      <w:r w:rsidR="00A41AD3">
        <w:rPr>
          <w:rFonts w:ascii="Arial" w:hAnsi="Arial" w:cs="Arial"/>
          <w:sz w:val="20"/>
        </w:rPr>
        <w:t xml:space="preserve"> under the name “SPH MEP Upgrades”.</w:t>
      </w:r>
      <w:r w:rsidR="001546C3">
        <w:rPr>
          <w:rFonts w:ascii="Arial" w:hAnsi="Arial" w:cs="Arial"/>
          <w:sz w:val="20"/>
        </w:rPr>
        <w:br/>
      </w:r>
      <w:hyperlink r:id="rId20" w:history="1">
        <w:r w:rsidR="001546C3" w:rsidRPr="005C67CE">
          <w:rPr>
            <w:rStyle w:val="Hyperlink"/>
            <w:rFonts w:ascii="Arial" w:hAnsi="Arial" w:cs="Arial"/>
            <w:sz w:val="20"/>
          </w:rPr>
          <w:t>http://thomasprintworks.com/</w:t>
        </w:r>
      </w:hyperlink>
      <w:r w:rsidR="001546C3">
        <w:rPr>
          <w:rFonts w:ascii="Arial" w:hAnsi="Arial" w:cs="Arial"/>
          <w:sz w:val="20"/>
        </w:rPr>
        <w:t xml:space="preserve"> </w:t>
      </w:r>
      <w:bookmarkStart w:id="0" w:name="_GoBack"/>
      <w:bookmarkEnd w:id="0"/>
      <w:r w:rsidR="00A41AD3">
        <w:rPr>
          <w:rFonts w:ascii="Arial" w:hAnsi="Arial" w:cs="Arial"/>
          <w:sz w:val="20"/>
        </w:rPr>
        <w:br/>
      </w:r>
    </w:p>
    <w:p w14:paraId="096AC3F0" w14:textId="77777777" w:rsidR="00C51E4B" w:rsidRPr="0088504F" w:rsidRDefault="00C51E4B" w:rsidP="004E50A7">
      <w:pPr>
        <w:tabs>
          <w:tab w:val="left" w:pos="10800"/>
        </w:tabs>
        <w:suppressAutoHyphens/>
        <w:ind w:left="720"/>
        <w:rPr>
          <w:rFonts w:ascii="Arial" w:hAnsi="Arial" w:cs="Arial"/>
          <w:sz w:val="20"/>
        </w:rPr>
      </w:pPr>
    </w:p>
    <w:p w14:paraId="1C7EF7A6" w14:textId="77777777" w:rsidR="00F92830" w:rsidRPr="0088504F"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lastRenderedPageBreak/>
        <w:t xml:space="preserve">5.4.3   </w:t>
      </w:r>
      <w:r w:rsidR="00F92830" w:rsidRPr="0088504F">
        <w:rPr>
          <w:rFonts w:ascii="Arial" w:hAnsi="Arial" w:cs="Arial"/>
          <w:bCs/>
          <w:caps/>
          <w:sz w:val="20"/>
        </w:rPr>
        <w:t>FEES</w:t>
      </w:r>
      <w:r w:rsidR="00F92830" w:rsidRPr="0088504F">
        <w:rPr>
          <w:rFonts w:ascii="Arial" w:hAnsi="Arial" w:cs="Arial"/>
          <w:sz w:val="20"/>
        </w:rPr>
        <w:t xml:space="preserve">:  All costs shall be borne by the Respondent. </w:t>
      </w:r>
    </w:p>
    <w:p w14:paraId="4DEF63E9" w14:textId="77777777" w:rsidR="00F92830" w:rsidRPr="0088504F" w:rsidRDefault="00F92830" w:rsidP="00F92830">
      <w:pPr>
        <w:tabs>
          <w:tab w:val="num" w:pos="1080"/>
          <w:tab w:val="left" w:pos="10800"/>
        </w:tabs>
        <w:suppressAutoHyphens/>
        <w:rPr>
          <w:rFonts w:ascii="Arial" w:hAnsi="Arial" w:cs="Arial"/>
          <w:sz w:val="20"/>
        </w:rPr>
      </w:pPr>
    </w:p>
    <w:p w14:paraId="5CABB512" w14:textId="77777777" w:rsidR="008C2EFD" w:rsidRPr="0088504F" w:rsidRDefault="008C2EFD">
      <w:pPr>
        <w:rPr>
          <w:rFonts w:ascii="Arial" w:hAnsi="Arial" w:cs="Arial"/>
          <w:sz w:val="20"/>
        </w:rPr>
      </w:pPr>
    </w:p>
    <w:p w14:paraId="424E5EC3" w14:textId="77777777"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14:paraId="539635E8" w14:textId="77777777" w:rsidR="003E3579" w:rsidRPr="0088504F" w:rsidRDefault="003E3579">
      <w:pPr>
        <w:rPr>
          <w:rFonts w:ascii="Arial" w:hAnsi="Arial" w:cs="Arial"/>
          <w:color w:val="000000"/>
          <w:sz w:val="20"/>
        </w:rPr>
      </w:pPr>
    </w:p>
    <w:p w14:paraId="449EE1AB" w14:textId="77777777"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14:paraId="1E44358A"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39C6AF7F" w14:textId="77777777"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14:paraId="1647761A" w14:textId="77777777" w:rsidR="00DE6DCA" w:rsidRPr="0088504F" w:rsidRDefault="00DE6DCA">
      <w:pPr>
        <w:ind w:left="720"/>
        <w:rPr>
          <w:rFonts w:ascii="Arial" w:hAnsi="Arial" w:cs="Arial"/>
          <w:sz w:val="20"/>
          <w:u w:val="single"/>
        </w:rPr>
      </w:pPr>
    </w:p>
    <w:p w14:paraId="10F1BD5C" w14:textId="6CE5C7C8" w:rsidR="00C51E4B" w:rsidRPr="00C51E4B" w:rsidRDefault="005549CF" w:rsidP="00C51E4B">
      <w:pPr>
        <w:pStyle w:val="ListParagraph"/>
        <w:numPr>
          <w:ilvl w:val="2"/>
          <w:numId w:val="21"/>
        </w:numPr>
        <w:tabs>
          <w:tab w:val="left" w:pos="4320"/>
        </w:tabs>
        <w:rPr>
          <w:rFonts w:ascii="Arial" w:hAnsi="Arial" w:cs="Arial"/>
          <w:sz w:val="20"/>
          <w:u w:val="single"/>
        </w:rPr>
      </w:pPr>
      <w:r w:rsidRPr="00C51E4B">
        <w:rPr>
          <w:rFonts w:ascii="Arial" w:hAnsi="Arial"/>
          <w:sz w:val="20"/>
        </w:rPr>
        <w:t>By signing the Execution of Off</w:t>
      </w:r>
      <w:r w:rsidRPr="00C51E4B">
        <w:rPr>
          <w:rFonts w:ascii="Arial" w:hAnsi="Arial"/>
          <w:color w:val="1F497D"/>
          <w:sz w:val="20"/>
        </w:rPr>
        <w:t>e</w:t>
      </w:r>
      <w:r w:rsidRPr="00C51E4B">
        <w:rPr>
          <w:rFonts w:ascii="Arial" w:hAnsi="Arial"/>
          <w:sz w:val="20"/>
        </w:rPr>
        <w:t xml:space="preserve">r (ref. </w:t>
      </w:r>
      <w:r w:rsidRPr="00C51E4B">
        <w:rPr>
          <w:rFonts w:ascii="Arial" w:hAnsi="Arial"/>
          <w:b/>
          <w:sz w:val="20"/>
        </w:rPr>
        <w:t>Section 2</w:t>
      </w:r>
      <w:r w:rsidRPr="00C51E4B">
        <w:rPr>
          <w:rFonts w:ascii="Arial" w:hAnsi="Arial"/>
          <w:sz w:val="20"/>
        </w:rPr>
        <w:t xml:space="preserve"> of </w:t>
      </w:r>
      <w:r w:rsidRPr="00C51E4B">
        <w:rPr>
          <w:rFonts w:ascii="Arial" w:hAnsi="Arial"/>
          <w:b/>
          <w:sz w:val="20"/>
        </w:rPr>
        <w:t>APPENDIX ONE</w:t>
      </w:r>
      <w:r w:rsidRPr="00C51E4B">
        <w:rPr>
          <w:rFonts w:ascii="Arial" w:hAnsi="Arial"/>
          <w:sz w:val="20"/>
        </w:rPr>
        <w:t xml:space="preserve">), Proposer agrees to comply with Certificate of Interested Parties laws (ref. </w:t>
      </w:r>
      <w:hyperlink r:id="rId21" w:anchor="2252.908" w:history="1">
        <w:r w:rsidRPr="00C51E4B">
          <w:rPr>
            <w:rStyle w:val="Hyperlink"/>
            <w:rFonts w:ascii="Arial" w:hAnsi="Arial"/>
            <w:sz w:val="20"/>
          </w:rPr>
          <w:t xml:space="preserve">Section 2252.908, </w:t>
        </w:r>
        <w:r w:rsidRPr="00C51E4B">
          <w:rPr>
            <w:rStyle w:val="Hyperlink"/>
            <w:rFonts w:ascii="Arial" w:hAnsi="Arial"/>
            <w:i/>
            <w:sz w:val="20"/>
          </w:rPr>
          <w:t>Government Code</w:t>
        </w:r>
      </w:hyperlink>
      <w:r w:rsidRPr="00C51E4B">
        <w:rPr>
          <w:rFonts w:ascii="Arial" w:hAnsi="Arial" w:cs="Arial"/>
          <w:sz w:val="20"/>
        </w:rPr>
        <w:t>)</w:t>
      </w:r>
      <w:r w:rsidRPr="00C51E4B">
        <w:rPr>
          <w:rFonts w:ascii="Arial" w:hAnsi="Arial"/>
          <w:sz w:val="20"/>
        </w:rPr>
        <w:t xml:space="preserve"> and </w:t>
      </w:r>
      <w:hyperlink r:id="rId22" w:anchor="Ch46.1" w:history="1">
        <w:r w:rsidRPr="00C51E4B">
          <w:rPr>
            <w:rStyle w:val="Hyperlink"/>
            <w:rFonts w:ascii="Arial" w:hAnsi="Arial"/>
            <w:sz w:val="20"/>
          </w:rPr>
          <w:t>1 TAC Sections 46.1 through 46.5</w:t>
        </w:r>
      </w:hyperlink>
      <w:r w:rsidRPr="00C51E4B">
        <w:rPr>
          <w:rFonts w:ascii="Arial" w:hAnsi="Arial"/>
          <w:sz w:val="20"/>
        </w:rPr>
        <w:t>) as implemented by the Texas Ethics Commission (</w:t>
      </w:r>
      <w:r w:rsidRPr="00C51E4B">
        <w:rPr>
          <w:rFonts w:ascii="Arial" w:hAnsi="Arial"/>
          <w:b/>
          <w:sz w:val="20"/>
        </w:rPr>
        <w:t>TEC</w:t>
      </w:r>
      <w:r w:rsidRPr="00C51E4B">
        <w:rPr>
          <w:rFonts w:ascii="Arial" w:hAnsi="Arial"/>
          <w:sz w:val="20"/>
        </w:rPr>
        <w:t xml:space="preserve">), including, among other things, providing TEC and University with information required on the form promulgated by TEC and set forth in </w:t>
      </w:r>
      <w:r w:rsidRPr="00C51E4B">
        <w:rPr>
          <w:rFonts w:ascii="Arial" w:hAnsi="Arial"/>
          <w:b/>
          <w:sz w:val="20"/>
        </w:rPr>
        <w:t>APPENDIX EIGHT</w:t>
      </w:r>
      <w:r w:rsidRPr="00C51E4B">
        <w:rPr>
          <w:rFonts w:ascii="Arial" w:hAnsi="Arial"/>
          <w:sz w:val="20"/>
        </w:rPr>
        <w:t>.</w:t>
      </w:r>
      <w:r w:rsidRPr="00C51E4B">
        <w:rPr>
          <w:rFonts w:ascii="Arial" w:hAnsi="Arial"/>
          <w:b/>
          <w:sz w:val="20"/>
        </w:rPr>
        <w:t xml:space="preserve"> </w:t>
      </w:r>
      <w:r w:rsidRPr="00C51E4B">
        <w:rPr>
          <w:rFonts w:ascii="Arial" w:hAnsi="Arial"/>
          <w:i/>
          <w:sz w:val="20"/>
        </w:rPr>
        <w:t xml:space="preserve">Proposer may learn more about these disclosure requirements, including the use of the TEC electronic filing system, by reviewing the information on the TEC website at </w:t>
      </w:r>
      <w:hyperlink r:id="rId23" w:history="1">
        <w:r w:rsidRPr="00C51E4B">
          <w:rPr>
            <w:rStyle w:val="Hyperlink"/>
            <w:rFonts w:ascii="Arial" w:hAnsi="Arial"/>
            <w:sz w:val="16"/>
          </w:rPr>
          <w:t>https://www.ethics.state.tx.us/whatsnew/FAQ_Form1295.html</w:t>
        </w:r>
      </w:hyperlink>
      <w:r w:rsidRPr="00C51E4B">
        <w:rPr>
          <w:rFonts w:ascii="Arial" w:hAnsi="Arial"/>
          <w:sz w:val="20"/>
        </w:rPr>
        <w:t>.</w:t>
      </w:r>
      <w:r w:rsidRPr="00C51E4B">
        <w:rPr>
          <w:rFonts w:ascii="Arial" w:hAnsi="Arial"/>
          <w:b/>
          <w:sz w:val="20"/>
        </w:rPr>
        <w:t xml:space="preserve"> </w:t>
      </w:r>
      <w:r w:rsidRPr="00C51E4B">
        <w:rPr>
          <w:rFonts w:ascii="Arial" w:hAnsi="Arial"/>
          <w:b/>
          <w:sz w:val="20"/>
          <w:u w:val="single"/>
        </w:rPr>
        <w:t>The Certificate of Interested Parties must only be submitted by Contractor upon delivery to University of a signed Agreement.</w:t>
      </w:r>
      <w:r w:rsidR="00C51E4B">
        <w:rPr>
          <w:rFonts w:ascii="Arial" w:hAnsi="Arial"/>
          <w:b/>
          <w:sz w:val="20"/>
          <w:u w:val="single"/>
        </w:rPr>
        <w:br/>
      </w:r>
    </w:p>
    <w:p w14:paraId="7622D2B3" w14:textId="3FFDCDBC"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bCs/>
          <w:sz w:val="20"/>
        </w:rPr>
        <w:t>Provide examples of three (3) projects with similar or larger scope your company has recently completed.</w:t>
      </w:r>
      <w:r>
        <w:rPr>
          <w:rFonts w:ascii="Arial" w:hAnsi="Arial" w:cs="Arial"/>
          <w:bCs/>
          <w:sz w:val="20"/>
        </w:rPr>
        <w:br/>
      </w:r>
    </w:p>
    <w:p w14:paraId="72B71CC4" w14:textId="2415FE3D"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bCs/>
          <w:sz w:val="20"/>
        </w:rPr>
        <w:t>Provide resumes for the project manager and construction supervisor.</w:t>
      </w:r>
      <w:r>
        <w:rPr>
          <w:rFonts w:ascii="Arial" w:hAnsi="Arial" w:cs="Arial"/>
          <w:bCs/>
          <w:sz w:val="20"/>
        </w:rPr>
        <w:br/>
      </w:r>
    </w:p>
    <w:p w14:paraId="1C16E68A" w14:textId="1C71783B"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bCs/>
          <w:sz w:val="20"/>
        </w:rPr>
        <w:t>Describe pre-cautions that will be taken to insure the safety of the building occupants and prevention of disruptions, such as noise, dust, odors and egress during normal business hours.  Include information about your company’s use of Interim Life Safety Measures.</w:t>
      </w:r>
      <w:r>
        <w:rPr>
          <w:rFonts w:ascii="Arial" w:hAnsi="Arial" w:cs="Arial"/>
          <w:bCs/>
          <w:sz w:val="20"/>
        </w:rPr>
        <w:br/>
      </w:r>
    </w:p>
    <w:p w14:paraId="7DA3607A" w14:textId="042649DC"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bCs/>
          <w:sz w:val="20"/>
        </w:rPr>
        <w:t>Describe your safety program.</w:t>
      </w:r>
      <w:r>
        <w:rPr>
          <w:rFonts w:ascii="Arial" w:hAnsi="Arial" w:cs="Arial"/>
          <w:bCs/>
          <w:sz w:val="20"/>
        </w:rPr>
        <w:br/>
      </w:r>
    </w:p>
    <w:p w14:paraId="50ABD141" w14:textId="0AA89F99"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bCs/>
          <w:sz w:val="20"/>
        </w:rPr>
        <w:t>What do you perceive as the critical issue for this project?</w:t>
      </w:r>
      <w:r>
        <w:rPr>
          <w:rFonts w:ascii="Arial" w:hAnsi="Arial" w:cs="Arial"/>
          <w:bCs/>
          <w:sz w:val="20"/>
        </w:rPr>
        <w:br/>
      </w:r>
    </w:p>
    <w:p w14:paraId="57AB0D46" w14:textId="5FC72592"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bCs/>
          <w:sz w:val="20"/>
        </w:rPr>
        <w:t>We do not have space to store materials at the project site.  Where will you store materials and how do you plan to deliver materials to the job? </w:t>
      </w:r>
      <w:r>
        <w:rPr>
          <w:rFonts w:ascii="Arial" w:hAnsi="Arial" w:cs="Arial"/>
          <w:bCs/>
          <w:sz w:val="20"/>
        </w:rPr>
        <w:br/>
      </w:r>
    </w:p>
    <w:p w14:paraId="53B8C528" w14:textId="569DFA98"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bCs/>
          <w:sz w:val="20"/>
        </w:rPr>
        <w:t>This project requires the installation of large equipment including transformers and air handling units as well as structural steel</w:t>
      </w:r>
      <w:r w:rsidRPr="00C51E4B">
        <w:rPr>
          <w:rFonts w:ascii="Arial" w:hAnsi="Arial" w:cs="Arial"/>
          <w:sz w:val="20"/>
        </w:rPr>
        <w:t xml:space="preserve">. Outline a plan to handle the steel and other large equipment </w:t>
      </w:r>
      <w:r w:rsidRPr="00C51E4B">
        <w:rPr>
          <w:rFonts w:ascii="Arial" w:hAnsi="Arial" w:cs="Arial"/>
          <w:bCs/>
          <w:sz w:val="20"/>
        </w:rPr>
        <w:t xml:space="preserve">into the building </w:t>
      </w:r>
      <w:r w:rsidRPr="00C51E4B">
        <w:rPr>
          <w:rFonts w:ascii="Arial" w:hAnsi="Arial" w:cs="Arial"/>
          <w:sz w:val="20"/>
        </w:rPr>
        <w:t xml:space="preserve">using just-in-time delivery methods </w:t>
      </w:r>
      <w:r w:rsidRPr="00C51E4B">
        <w:rPr>
          <w:rFonts w:ascii="Arial" w:hAnsi="Arial" w:cs="Arial"/>
          <w:bCs/>
          <w:sz w:val="20"/>
        </w:rPr>
        <w:t>with the least disruption as possible to the normal daily activities of the School Students and Employees?</w:t>
      </w:r>
      <w:r>
        <w:rPr>
          <w:rFonts w:ascii="Arial" w:hAnsi="Arial" w:cs="Arial"/>
          <w:bCs/>
          <w:sz w:val="20"/>
        </w:rPr>
        <w:br/>
      </w:r>
    </w:p>
    <w:p w14:paraId="6A0EB428" w14:textId="749C4898"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bCs/>
          <w:sz w:val="20"/>
        </w:rPr>
        <w:t>What are the proposed work hours and days for this project?  Please note, as a University with classes, exams and lab work, we prefer noisy activities in early mornings and late evenings , or weekends (before 7am and after 6pm).  Any noisy work to be performed between the hours of 7am and 6pm are to be approved by the owners designated representative.  Non approval does not provide an excuse not to meet the scheduled date of completion.</w:t>
      </w:r>
      <w:r>
        <w:rPr>
          <w:rFonts w:ascii="Arial" w:hAnsi="Arial" w:cs="Arial"/>
          <w:bCs/>
          <w:sz w:val="20"/>
        </w:rPr>
        <w:br/>
      </w:r>
    </w:p>
    <w:p w14:paraId="0B74C01A" w14:textId="1D6941D1"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sz w:val="20"/>
        </w:rPr>
        <w:t>There will be multiple shutdowns required over the course of this project. Explain your plan to mitigate risk and minimize shut down times.</w:t>
      </w:r>
    </w:p>
    <w:p w14:paraId="00680357" w14:textId="77777777" w:rsidR="001B489C" w:rsidRPr="0088504F" w:rsidRDefault="001B489C" w:rsidP="00FF6862">
      <w:pPr>
        <w:ind w:left="1440" w:hanging="720"/>
        <w:rPr>
          <w:rFonts w:ascii="Arial" w:hAnsi="Arial" w:cs="Arial"/>
          <w:bCs/>
          <w:color w:val="000000"/>
          <w:sz w:val="20"/>
        </w:rPr>
      </w:pPr>
    </w:p>
    <w:p w14:paraId="3154C433" w14:textId="77777777" w:rsidR="008C2EFD" w:rsidRPr="0088504F" w:rsidRDefault="008C2EFD" w:rsidP="008C2EFD">
      <w:pPr>
        <w:jc w:val="left"/>
        <w:rPr>
          <w:rFonts w:ascii="Arial" w:hAnsi="Arial" w:cs="Arial"/>
          <w:bCs/>
          <w:sz w:val="20"/>
        </w:rPr>
      </w:pPr>
    </w:p>
    <w:p w14:paraId="1BF796B9" w14:textId="77777777" w:rsidR="008C2EFD" w:rsidRPr="0088504F" w:rsidRDefault="008C2EFD" w:rsidP="008C2EFD">
      <w:pPr>
        <w:jc w:val="left"/>
        <w:rPr>
          <w:rFonts w:ascii="Arial" w:hAnsi="Arial" w:cs="Arial"/>
          <w:bCs/>
          <w:sz w:val="20"/>
        </w:rPr>
      </w:pPr>
    </w:p>
    <w:p w14:paraId="045DEFEF" w14:textId="77777777" w:rsidR="008C2EFD" w:rsidRPr="0088504F" w:rsidRDefault="008C2EFD">
      <w:pPr>
        <w:jc w:val="center"/>
        <w:rPr>
          <w:rFonts w:ascii="Arial" w:hAnsi="Arial" w:cs="Arial"/>
          <w:b/>
          <w:bCs/>
          <w:sz w:val="20"/>
        </w:rPr>
      </w:pPr>
    </w:p>
    <w:p w14:paraId="22CA4432" w14:textId="77777777" w:rsidR="008C2EFD" w:rsidRPr="0088504F" w:rsidRDefault="008C2EFD">
      <w:pPr>
        <w:jc w:val="center"/>
        <w:rPr>
          <w:rFonts w:ascii="Arial" w:hAnsi="Arial" w:cs="Arial"/>
          <w:b/>
          <w:bCs/>
          <w:sz w:val="20"/>
        </w:rPr>
      </w:pPr>
    </w:p>
    <w:p w14:paraId="44A6F79F" w14:textId="77777777" w:rsidR="008C2EFD" w:rsidRPr="0088504F" w:rsidRDefault="008C2EFD">
      <w:pPr>
        <w:jc w:val="center"/>
        <w:rPr>
          <w:rFonts w:ascii="Arial" w:hAnsi="Arial" w:cs="Arial"/>
          <w:b/>
          <w:bCs/>
          <w:sz w:val="20"/>
        </w:rPr>
      </w:pPr>
    </w:p>
    <w:p w14:paraId="54767736" w14:textId="77777777" w:rsidR="008C2EFD" w:rsidRPr="0088504F" w:rsidRDefault="008C2EFD">
      <w:pPr>
        <w:jc w:val="center"/>
        <w:rPr>
          <w:rFonts w:ascii="Arial" w:hAnsi="Arial" w:cs="Arial"/>
          <w:b/>
          <w:bCs/>
          <w:sz w:val="20"/>
        </w:rPr>
      </w:pPr>
    </w:p>
    <w:p w14:paraId="0DAA2856" w14:textId="29208781" w:rsidR="004E50A7" w:rsidRPr="0088504F" w:rsidRDefault="002672D0" w:rsidP="00236CC5">
      <w:pPr>
        <w:rPr>
          <w:rFonts w:ascii="Arial" w:hAnsi="Arial" w:cs="Arial"/>
          <w:b/>
          <w:bCs/>
          <w:sz w:val="20"/>
        </w:rPr>
      </w:pPr>
      <w:r w:rsidRPr="0088504F">
        <w:rPr>
          <w:rFonts w:ascii="Arial" w:hAnsi="Arial" w:cs="Arial"/>
          <w:b/>
          <w:bCs/>
          <w:sz w:val="20"/>
        </w:rPr>
        <w:br w:type="page"/>
      </w:r>
    </w:p>
    <w:p w14:paraId="53DA272F" w14:textId="77777777" w:rsidR="003E3579" w:rsidRPr="0088504F" w:rsidRDefault="003E3579">
      <w:pPr>
        <w:jc w:val="center"/>
        <w:rPr>
          <w:rFonts w:ascii="Arial" w:hAnsi="Arial" w:cs="Arial"/>
          <w:b/>
          <w:bCs/>
          <w:sz w:val="20"/>
          <w:u w:val="single"/>
        </w:rPr>
      </w:pPr>
      <w:r w:rsidRPr="0088504F">
        <w:rPr>
          <w:rFonts w:ascii="Arial" w:hAnsi="Arial" w:cs="Arial"/>
          <w:b/>
          <w:bCs/>
          <w:sz w:val="20"/>
        </w:rPr>
        <w:lastRenderedPageBreak/>
        <w:t>SECTION 6</w:t>
      </w:r>
    </w:p>
    <w:p w14:paraId="731E1BE6" w14:textId="77777777" w:rsidR="003E3579" w:rsidRPr="0088504F" w:rsidRDefault="003E3579">
      <w:pPr>
        <w:jc w:val="center"/>
        <w:rPr>
          <w:rFonts w:ascii="Arial" w:hAnsi="Arial" w:cs="Arial"/>
          <w:b/>
          <w:bCs/>
          <w:sz w:val="20"/>
          <w:u w:val="single"/>
        </w:rPr>
      </w:pPr>
    </w:p>
    <w:p w14:paraId="652140FC" w14:textId="77777777"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14:paraId="47C6FC42" w14:textId="77777777" w:rsidR="003E3579" w:rsidRPr="0088504F" w:rsidRDefault="003E3579">
      <w:pPr>
        <w:rPr>
          <w:rFonts w:ascii="Arial" w:hAnsi="Arial" w:cs="Arial"/>
          <w:sz w:val="20"/>
        </w:rPr>
      </w:pPr>
    </w:p>
    <w:p w14:paraId="37C83B5B" w14:textId="77777777" w:rsidR="003E3579" w:rsidRPr="0088504F" w:rsidRDefault="003E3579">
      <w:pPr>
        <w:rPr>
          <w:rFonts w:ascii="Arial" w:hAnsi="Arial" w:cs="Arial"/>
          <w:sz w:val="20"/>
        </w:rPr>
      </w:pPr>
    </w:p>
    <w:p w14:paraId="1799E18F" w14:textId="77777777"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14:paraId="056EFA14" w14:textId="77777777"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14:paraId="0D7C7D8D" w14:textId="77777777" w:rsidR="003E3579" w:rsidRPr="0088504F" w:rsidRDefault="003E3579">
      <w:pPr>
        <w:rPr>
          <w:rFonts w:ascii="Arial" w:hAnsi="Arial" w:cs="Arial"/>
          <w:sz w:val="20"/>
        </w:rPr>
      </w:pPr>
    </w:p>
    <w:p w14:paraId="7BE94B1B" w14:textId="77777777"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14:paraId="3FF3568D" w14:textId="77777777" w:rsidR="003E3579" w:rsidRPr="0088504F" w:rsidRDefault="003E3579">
      <w:pPr>
        <w:rPr>
          <w:rFonts w:ascii="Arial" w:hAnsi="Arial" w:cs="Arial"/>
          <w:sz w:val="20"/>
        </w:rPr>
      </w:pPr>
    </w:p>
    <w:p w14:paraId="754C2FEB" w14:textId="77777777"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BD0C03" w:rsidRPr="0088504F">
        <w:rPr>
          <w:rFonts w:ascii="Arial" w:hAnsi="Arial" w:cs="Arial"/>
          <w:sz w:val="20"/>
        </w:rPr>
        <w:t>_____________________________________________</w:t>
      </w:r>
    </w:p>
    <w:p w14:paraId="06D73C44" w14:textId="77777777" w:rsidR="003E3579" w:rsidRPr="0088504F" w:rsidRDefault="003E3579">
      <w:pPr>
        <w:tabs>
          <w:tab w:val="left" w:pos="1080"/>
        </w:tabs>
        <w:rPr>
          <w:rFonts w:ascii="Arial" w:hAnsi="Arial" w:cs="Arial"/>
          <w:sz w:val="20"/>
        </w:rPr>
      </w:pPr>
    </w:p>
    <w:p w14:paraId="0A2FB3C7" w14:textId="2280E872"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A64402">
        <w:rPr>
          <w:rFonts w:ascii="Arial" w:hAnsi="Arial" w:cs="Arial"/>
          <w:sz w:val="20"/>
        </w:rPr>
        <w:t>1726</w:t>
      </w:r>
    </w:p>
    <w:p w14:paraId="6310A02C" w14:textId="77777777" w:rsidR="003E3579" w:rsidRPr="0088504F" w:rsidRDefault="003E3579">
      <w:pPr>
        <w:rPr>
          <w:rFonts w:ascii="Arial" w:hAnsi="Arial" w:cs="Arial"/>
          <w:sz w:val="20"/>
        </w:rPr>
      </w:pPr>
    </w:p>
    <w:p w14:paraId="0FDDB1BF" w14:textId="77777777" w:rsidR="003E3579" w:rsidRPr="0088504F" w:rsidRDefault="003E3579">
      <w:pPr>
        <w:rPr>
          <w:rFonts w:ascii="Arial" w:hAnsi="Arial" w:cs="Arial"/>
          <w:sz w:val="20"/>
        </w:rPr>
      </w:pPr>
    </w:p>
    <w:p w14:paraId="46F8A63B" w14:textId="77777777" w:rsidR="003E3579" w:rsidRPr="0088504F" w:rsidRDefault="003E3579">
      <w:pPr>
        <w:rPr>
          <w:rFonts w:ascii="Arial" w:hAnsi="Arial" w:cs="Arial"/>
          <w:sz w:val="20"/>
        </w:rPr>
      </w:pPr>
    </w:p>
    <w:p w14:paraId="4C0E07F7" w14:textId="77777777" w:rsidR="003E3579" w:rsidRPr="0088504F" w:rsidRDefault="003E3579">
      <w:pPr>
        <w:rPr>
          <w:rFonts w:ascii="Arial" w:hAnsi="Arial" w:cs="Arial"/>
          <w:sz w:val="20"/>
        </w:rPr>
      </w:pPr>
      <w:r w:rsidRPr="0088504F">
        <w:rPr>
          <w:rFonts w:ascii="Arial" w:hAnsi="Arial" w:cs="Arial"/>
          <w:sz w:val="20"/>
        </w:rPr>
        <w:t>Ladies and Gentlemen:  </w:t>
      </w:r>
    </w:p>
    <w:p w14:paraId="51546319" w14:textId="77777777" w:rsidR="003E3579" w:rsidRPr="0088504F" w:rsidRDefault="003E3579">
      <w:pPr>
        <w:rPr>
          <w:rFonts w:ascii="Arial" w:hAnsi="Arial" w:cs="Arial"/>
          <w:sz w:val="20"/>
        </w:rPr>
      </w:pPr>
    </w:p>
    <w:p w14:paraId="2D6AA427" w14:textId="77777777"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14:paraId="6F283F7C" w14:textId="77777777" w:rsidR="003E3579" w:rsidRPr="0088504F" w:rsidRDefault="003E3579">
      <w:pPr>
        <w:rPr>
          <w:rFonts w:ascii="Arial" w:hAnsi="Arial" w:cs="Arial"/>
          <w:sz w:val="20"/>
        </w:rPr>
      </w:pPr>
    </w:p>
    <w:p w14:paraId="761877A6" w14:textId="77777777"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14:paraId="23B30209" w14:textId="77777777" w:rsidR="003E3579" w:rsidRPr="0088504F" w:rsidRDefault="003E3579">
      <w:pPr>
        <w:rPr>
          <w:rFonts w:ascii="Arial" w:hAnsi="Arial" w:cs="Arial"/>
          <w:sz w:val="20"/>
        </w:rPr>
      </w:pPr>
    </w:p>
    <w:p w14:paraId="2561C7F2" w14:textId="77777777"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14:paraId="33405CFE" w14:textId="77777777" w:rsidR="004E50A7" w:rsidRPr="0088504F" w:rsidRDefault="004E50A7" w:rsidP="004E50A7">
      <w:pPr>
        <w:tabs>
          <w:tab w:val="num" w:pos="1080"/>
          <w:tab w:val="left" w:pos="10800"/>
        </w:tabs>
        <w:suppressAutoHyphens/>
        <w:ind w:left="720" w:hanging="720"/>
        <w:rPr>
          <w:rFonts w:ascii="Arial" w:hAnsi="Arial" w:cs="Arial"/>
          <w:caps/>
          <w:sz w:val="20"/>
        </w:rPr>
      </w:pPr>
    </w:p>
    <w:p w14:paraId="473C3A17" w14:textId="77777777"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6C8D5893" w14:textId="77777777" w:rsidR="004E50A7" w:rsidRPr="0088504F" w:rsidRDefault="004E50A7" w:rsidP="004E50A7">
      <w:pPr>
        <w:tabs>
          <w:tab w:val="num" w:pos="1080"/>
          <w:tab w:val="left" w:pos="10800"/>
        </w:tabs>
        <w:suppressAutoHyphens/>
        <w:rPr>
          <w:rFonts w:ascii="Arial" w:hAnsi="Arial" w:cs="Arial"/>
          <w:caps/>
          <w:sz w:val="20"/>
          <w:u w:val="single"/>
        </w:rPr>
      </w:pPr>
    </w:p>
    <w:p w14:paraId="058BDF8A" w14:textId="77777777"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14:paraId="620B6668" w14:textId="77777777" w:rsidR="003E3579" w:rsidRPr="0088504F" w:rsidRDefault="003E3579">
      <w:pPr>
        <w:rPr>
          <w:rFonts w:ascii="Arial" w:hAnsi="Arial" w:cs="Arial"/>
          <w:sz w:val="20"/>
        </w:rPr>
      </w:pPr>
    </w:p>
    <w:p w14:paraId="6A64833D" w14:textId="77777777"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14:paraId="2D0BA4BC" w14:textId="77777777"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14:paraId="32BB9784"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61B066E9" w14:textId="77777777" w:rsidR="004E50A7" w:rsidRPr="0088504F" w:rsidRDefault="004E50A7" w:rsidP="004E50A7">
      <w:pPr>
        <w:tabs>
          <w:tab w:val="left" w:pos="1440"/>
        </w:tabs>
        <w:rPr>
          <w:rFonts w:ascii="Arial" w:hAnsi="Arial" w:cs="Arial"/>
          <w:sz w:val="20"/>
        </w:rPr>
      </w:pPr>
    </w:p>
    <w:p w14:paraId="4768EF2E"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1FAC9F30" w14:textId="77777777" w:rsidR="004E50A7" w:rsidRPr="0088504F" w:rsidRDefault="004E50A7" w:rsidP="004E50A7">
      <w:pPr>
        <w:tabs>
          <w:tab w:val="left" w:pos="1440"/>
        </w:tabs>
        <w:rPr>
          <w:rFonts w:ascii="Arial" w:hAnsi="Arial" w:cs="Arial"/>
          <w:sz w:val="20"/>
        </w:rPr>
      </w:pPr>
    </w:p>
    <w:p w14:paraId="3C63C85C"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14:paraId="5B0A35AE" w14:textId="77777777" w:rsidR="004E50A7" w:rsidRPr="0088504F" w:rsidRDefault="004E50A7" w:rsidP="004E50A7">
      <w:pPr>
        <w:tabs>
          <w:tab w:val="left" w:pos="1440"/>
        </w:tabs>
        <w:rPr>
          <w:rFonts w:ascii="Arial" w:hAnsi="Arial" w:cs="Arial"/>
          <w:sz w:val="20"/>
        </w:rPr>
      </w:pPr>
    </w:p>
    <w:p w14:paraId="31BA4042" w14:textId="18E6108A"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225A82">
        <w:rPr>
          <w:rFonts w:ascii="Arial" w:hAnsi="Arial" w:cs="Arial"/>
          <w:sz w:val="20"/>
        </w:rPr>
        <w:tab/>
      </w:r>
      <w:r w:rsidRPr="0088504F">
        <w:rPr>
          <w:rFonts w:ascii="Arial" w:hAnsi="Arial" w:cs="Arial"/>
          <w:sz w:val="20"/>
        </w:rPr>
        <w:t>$_________________________________</w:t>
      </w:r>
    </w:p>
    <w:p w14:paraId="513FFAF8"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r>
    </w:p>
    <w:p w14:paraId="1E8BD184"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74F16B20" w14:textId="77777777" w:rsidR="004E50A7" w:rsidRPr="0088504F" w:rsidRDefault="004E50A7" w:rsidP="004E50A7">
      <w:pPr>
        <w:tabs>
          <w:tab w:val="left" w:pos="1440"/>
        </w:tabs>
        <w:rPr>
          <w:rFonts w:ascii="Arial" w:hAnsi="Arial" w:cs="Arial"/>
          <w:sz w:val="20"/>
        </w:rPr>
      </w:pPr>
    </w:p>
    <w:p w14:paraId="6CA790FA" w14:textId="77777777" w:rsidR="004E50A7" w:rsidRPr="0088504F" w:rsidRDefault="004E50A7" w:rsidP="004E50A7">
      <w:pPr>
        <w:tabs>
          <w:tab w:val="left" w:pos="1440"/>
        </w:tabs>
        <w:rPr>
          <w:rFonts w:ascii="Arial" w:hAnsi="Arial" w:cs="Arial"/>
          <w:sz w:val="20"/>
        </w:rPr>
      </w:pPr>
    </w:p>
    <w:p w14:paraId="7371A574" w14:textId="3C5B0680" w:rsidR="004E50A7" w:rsidRPr="0088504F" w:rsidRDefault="004E50A7" w:rsidP="004E50A7">
      <w:pPr>
        <w:rPr>
          <w:rFonts w:ascii="Arial" w:hAnsi="Arial" w:cs="Arial"/>
          <w:sz w:val="20"/>
        </w:rPr>
      </w:pPr>
    </w:p>
    <w:p w14:paraId="678AB42D" w14:textId="38E64FC1" w:rsidR="00225A82" w:rsidRDefault="00225A82" w:rsidP="00225A82">
      <w:pPr>
        <w:rPr>
          <w:rFonts w:ascii="Arial" w:hAnsi="Arial" w:cs="Arial"/>
          <w:b/>
          <w:bCs/>
          <w:sz w:val="20"/>
        </w:rPr>
      </w:pPr>
      <w:r w:rsidRPr="00AF14A3">
        <w:rPr>
          <w:rFonts w:ascii="Arial" w:hAnsi="Arial" w:cs="Arial"/>
          <w:b/>
          <w:bCs/>
          <w:sz w:val="20"/>
        </w:rPr>
        <w:t>6.2</w:t>
      </w:r>
      <w:r>
        <w:rPr>
          <w:rFonts w:ascii="Arial" w:hAnsi="Arial" w:cs="Arial"/>
          <w:b/>
          <w:bCs/>
          <w:sz w:val="20"/>
        </w:rPr>
        <w:tab/>
        <w:t xml:space="preserve">Alternate 1: </w:t>
      </w:r>
      <w:r w:rsidR="00141CD8">
        <w:rPr>
          <w:rFonts w:ascii="Arial" w:hAnsi="Arial" w:cs="Arial"/>
          <w:b/>
          <w:bCs/>
          <w:sz w:val="20"/>
        </w:rPr>
        <w:t>AHU’s on Levels 8-10</w:t>
      </w:r>
    </w:p>
    <w:p w14:paraId="4F2F1DFB"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5D9DF4C8"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0FC48B41"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69E53CDD" w14:textId="06D5500A" w:rsidR="004E50A7" w:rsidRDefault="004E50A7">
      <w:pPr>
        <w:rPr>
          <w:rFonts w:ascii="Arial" w:hAnsi="Arial" w:cs="Arial"/>
          <w:sz w:val="20"/>
        </w:rPr>
      </w:pPr>
    </w:p>
    <w:p w14:paraId="27606634" w14:textId="0BB53AEC" w:rsidR="00225A82" w:rsidRDefault="00225A82" w:rsidP="00225A82">
      <w:pPr>
        <w:rPr>
          <w:rFonts w:ascii="Arial" w:hAnsi="Arial" w:cs="Arial"/>
          <w:b/>
          <w:bCs/>
          <w:sz w:val="20"/>
        </w:rPr>
      </w:pPr>
      <w:r w:rsidRPr="00AF14A3">
        <w:rPr>
          <w:rFonts w:ascii="Arial" w:hAnsi="Arial" w:cs="Arial"/>
          <w:b/>
          <w:bCs/>
          <w:sz w:val="20"/>
        </w:rPr>
        <w:t>6.2</w:t>
      </w:r>
      <w:r>
        <w:rPr>
          <w:rFonts w:ascii="Arial" w:hAnsi="Arial" w:cs="Arial"/>
          <w:b/>
          <w:bCs/>
          <w:sz w:val="20"/>
        </w:rPr>
        <w:tab/>
        <w:t xml:space="preserve">Alternate 2: </w:t>
      </w:r>
      <w:r w:rsidR="00141CD8">
        <w:rPr>
          <w:rFonts w:ascii="Arial" w:hAnsi="Arial" w:cs="Arial"/>
          <w:b/>
          <w:bCs/>
          <w:sz w:val="20"/>
        </w:rPr>
        <w:t>Refurbish vs. replace gear (Deduct)</w:t>
      </w:r>
    </w:p>
    <w:p w14:paraId="383D9163"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2CFF5B28"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5B58DF5A"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lastRenderedPageBreak/>
        <w:tab/>
      </w:r>
      <w:r w:rsidRPr="0088504F">
        <w:rPr>
          <w:rFonts w:ascii="Arial" w:hAnsi="Arial" w:cs="Arial"/>
          <w:caps/>
          <w:sz w:val="20"/>
        </w:rPr>
        <w:tab/>
        <w:t xml:space="preserve">      ____________________________________________________________Dollars</w:t>
      </w:r>
    </w:p>
    <w:p w14:paraId="7B7D6705" w14:textId="77777777" w:rsidR="00225A82" w:rsidRPr="0088504F" w:rsidRDefault="00225A82" w:rsidP="00225A82">
      <w:pPr>
        <w:rPr>
          <w:rFonts w:ascii="Arial" w:hAnsi="Arial" w:cs="Arial"/>
          <w:sz w:val="20"/>
        </w:rPr>
      </w:pPr>
    </w:p>
    <w:p w14:paraId="406C3459" w14:textId="2B9A393E" w:rsidR="00225A82" w:rsidRDefault="00225A82">
      <w:pPr>
        <w:rPr>
          <w:rFonts w:ascii="Arial" w:hAnsi="Arial" w:cs="Arial"/>
          <w:sz w:val="20"/>
        </w:rPr>
      </w:pPr>
    </w:p>
    <w:p w14:paraId="22E15C7A" w14:textId="1B9F43A3" w:rsidR="00225A82" w:rsidRDefault="00225A82" w:rsidP="00225A82">
      <w:pPr>
        <w:rPr>
          <w:rFonts w:ascii="Arial" w:hAnsi="Arial" w:cs="Arial"/>
          <w:b/>
          <w:bCs/>
          <w:sz w:val="20"/>
        </w:rPr>
      </w:pPr>
      <w:r w:rsidRPr="00AF14A3">
        <w:rPr>
          <w:rFonts w:ascii="Arial" w:hAnsi="Arial" w:cs="Arial"/>
          <w:b/>
          <w:bCs/>
          <w:sz w:val="20"/>
        </w:rPr>
        <w:t>6.2</w:t>
      </w:r>
      <w:r>
        <w:rPr>
          <w:rFonts w:ascii="Arial" w:hAnsi="Arial" w:cs="Arial"/>
          <w:b/>
          <w:bCs/>
          <w:sz w:val="20"/>
        </w:rPr>
        <w:tab/>
        <w:t xml:space="preserve">Alternate 3: </w:t>
      </w:r>
      <w:r w:rsidR="00141CD8">
        <w:rPr>
          <w:rFonts w:ascii="Arial" w:hAnsi="Arial" w:cs="Arial"/>
          <w:b/>
          <w:bCs/>
          <w:sz w:val="20"/>
        </w:rPr>
        <w:t>Buss duct in lieu of pipe and wire feeds</w:t>
      </w:r>
    </w:p>
    <w:p w14:paraId="3AA57F79"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7A1825E9"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0B735D80"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63D6A2BB" w14:textId="77777777" w:rsidR="00225A82" w:rsidRPr="0088504F" w:rsidRDefault="00225A82" w:rsidP="00225A82">
      <w:pPr>
        <w:rPr>
          <w:rFonts w:ascii="Arial" w:hAnsi="Arial" w:cs="Arial"/>
          <w:sz w:val="20"/>
        </w:rPr>
      </w:pPr>
    </w:p>
    <w:p w14:paraId="5692D65D" w14:textId="1751809A" w:rsidR="00225A82" w:rsidRDefault="00225A82">
      <w:pPr>
        <w:rPr>
          <w:rFonts w:ascii="Arial" w:hAnsi="Arial" w:cs="Arial"/>
          <w:sz w:val="20"/>
        </w:rPr>
      </w:pPr>
    </w:p>
    <w:p w14:paraId="7EFCDBEA" w14:textId="78586182" w:rsidR="00225A82" w:rsidRDefault="00225A82" w:rsidP="00225A82">
      <w:pPr>
        <w:rPr>
          <w:rFonts w:ascii="Arial" w:hAnsi="Arial" w:cs="Arial"/>
          <w:b/>
          <w:bCs/>
          <w:sz w:val="20"/>
        </w:rPr>
      </w:pPr>
      <w:r w:rsidRPr="00AF14A3">
        <w:rPr>
          <w:rFonts w:ascii="Arial" w:hAnsi="Arial" w:cs="Arial"/>
          <w:b/>
          <w:bCs/>
          <w:sz w:val="20"/>
        </w:rPr>
        <w:t>6.2</w:t>
      </w:r>
      <w:r>
        <w:rPr>
          <w:rFonts w:ascii="Arial" w:hAnsi="Arial" w:cs="Arial"/>
          <w:b/>
          <w:bCs/>
          <w:sz w:val="20"/>
        </w:rPr>
        <w:tab/>
        <w:t xml:space="preserve">Alternate 4: </w:t>
      </w:r>
      <w:r w:rsidR="00141CD8">
        <w:rPr>
          <w:rFonts w:ascii="Arial" w:hAnsi="Arial" w:cs="Arial"/>
          <w:b/>
          <w:bCs/>
          <w:sz w:val="20"/>
        </w:rPr>
        <w:t>Raising the CNP gear out of the 50 year flood level</w:t>
      </w:r>
    </w:p>
    <w:p w14:paraId="458DA382"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65C683AC"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0BB64856"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6B01BF77" w14:textId="77777777" w:rsidR="00225A82" w:rsidRPr="0088504F" w:rsidRDefault="00225A82" w:rsidP="00225A82">
      <w:pPr>
        <w:rPr>
          <w:rFonts w:ascii="Arial" w:hAnsi="Arial" w:cs="Arial"/>
          <w:sz w:val="20"/>
        </w:rPr>
      </w:pPr>
    </w:p>
    <w:p w14:paraId="2CBF3FC8" w14:textId="771A268F" w:rsidR="00225A82" w:rsidRDefault="00225A82">
      <w:pPr>
        <w:rPr>
          <w:rFonts w:ascii="Arial" w:hAnsi="Arial" w:cs="Arial"/>
          <w:sz w:val="20"/>
        </w:rPr>
      </w:pPr>
    </w:p>
    <w:p w14:paraId="41ADD3EE" w14:textId="023B4AF3" w:rsidR="00225A82" w:rsidRDefault="00225A82" w:rsidP="00225A82">
      <w:pPr>
        <w:rPr>
          <w:rFonts w:ascii="Arial" w:hAnsi="Arial" w:cs="Arial"/>
          <w:b/>
          <w:bCs/>
          <w:sz w:val="20"/>
        </w:rPr>
      </w:pPr>
      <w:r w:rsidRPr="00AF14A3">
        <w:rPr>
          <w:rFonts w:ascii="Arial" w:hAnsi="Arial" w:cs="Arial"/>
          <w:b/>
          <w:bCs/>
          <w:sz w:val="20"/>
        </w:rPr>
        <w:t>6.2</w:t>
      </w:r>
      <w:r>
        <w:rPr>
          <w:rFonts w:ascii="Arial" w:hAnsi="Arial" w:cs="Arial"/>
          <w:b/>
          <w:bCs/>
          <w:sz w:val="20"/>
        </w:rPr>
        <w:tab/>
        <w:t xml:space="preserve">Alternate 5: </w:t>
      </w:r>
      <w:r w:rsidR="00141CD8">
        <w:rPr>
          <w:rFonts w:ascii="Arial" w:hAnsi="Arial" w:cs="Arial"/>
          <w:b/>
          <w:bCs/>
          <w:sz w:val="20"/>
        </w:rPr>
        <w:t>Chilled water heat exchange equipment installation</w:t>
      </w:r>
    </w:p>
    <w:p w14:paraId="44A820BC"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00FCACE2"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788112BF"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0AB90F85" w14:textId="77777777" w:rsidR="00225A82" w:rsidRPr="0088504F" w:rsidRDefault="00225A82" w:rsidP="00225A82">
      <w:pPr>
        <w:rPr>
          <w:rFonts w:ascii="Arial" w:hAnsi="Arial" w:cs="Arial"/>
          <w:sz w:val="20"/>
        </w:rPr>
      </w:pPr>
    </w:p>
    <w:p w14:paraId="41462C1E" w14:textId="37A6E242" w:rsidR="00225A82" w:rsidRDefault="00225A82">
      <w:pPr>
        <w:rPr>
          <w:rFonts w:ascii="Arial" w:hAnsi="Arial" w:cs="Arial"/>
          <w:sz w:val="20"/>
        </w:rPr>
      </w:pPr>
    </w:p>
    <w:p w14:paraId="13F6B9CA" w14:textId="2E7453DB" w:rsidR="00225A82" w:rsidRDefault="00225A82" w:rsidP="00225A82">
      <w:pPr>
        <w:rPr>
          <w:rFonts w:ascii="Arial" w:hAnsi="Arial" w:cs="Arial"/>
          <w:b/>
          <w:bCs/>
          <w:sz w:val="20"/>
        </w:rPr>
      </w:pPr>
      <w:r w:rsidRPr="00AF14A3">
        <w:rPr>
          <w:rFonts w:ascii="Arial" w:hAnsi="Arial" w:cs="Arial"/>
          <w:b/>
          <w:bCs/>
          <w:sz w:val="20"/>
        </w:rPr>
        <w:t>6.2</w:t>
      </w:r>
      <w:r>
        <w:rPr>
          <w:rFonts w:ascii="Arial" w:hAnsi="Arial" w:cs="Arial"/>
          <w:b/>
          <w:bCs/>
          <w:sz w:val="20"/>
        </w:rPr>
        <w:tab/>
        <w:t xml:space="preserve">Alternate 6: </w:t>
      </w:r>
      <w:r w:rsidR="00141CD8">
        <w:rPr>
          <w:rFonts w:ascii="Arial" w:hAnsi="Arial" w:cs="Arial"/>
          <w:b/>
          <w:bCs/>
          <w:sz w:val="20"/>
        </w:rPr>
        <w:t>Electrical laboratory replacements</w:t>
      </w:r>
    </w:p>
    <w:p w14:paraId="7B42240A"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336D9389"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0DC1CB02"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5E95D634" w14:textId="77777777" w:rsidR="00225A82" w:rsidRPr="0088504F" w:rsidRDefault="00225A82" w:rsidP="00225A82">
      <w:pPr>
        <w:rPr>
          <w:rFonts w:ascii="Arial" w:hAnsi="Arial" w:cs="Arial"/>
          <w:sz w:val="20"/>
        </w:rPr>
      </w:pPr>
    </w:p>
    <w:p w14:paraId="1842DEDD" w14:textId="17A8E1F0" w:rsidR="00225A82" w:rsidRDefault="00225A82">
      <w:pPr>
        <w:rPr>
          <w:rFonts w:ascii="Arial" w:hAnsi="Arial" w:cs="Arial"/>
          <w:sz w:val="20"/>
        </w:rPr>
      </w:pPr>
    </w:p>
    <w:p w14:paraId="3426F421" w14:textId="3A112A1A" w:rsidR="00225A82" w:rsidRDefault="00225A82" w:rsidP="00225A82">
      <w:pPr>
        <w:rPr>
          <w:rFonts w:ascii="Arial" w:hAnsi="Arial" w:cs="Arial"/>
          <w:b/>
          <w:bCs/>
          <w:sz w:val="20"/>
        </w:rPr>
      </w:pPr>
      <w:r w:rsidRPr="00AF14A3">
        <w:rPr>
          <w:rFonts w:ascii="Arial" w:hAnsi="Arial" w:cs="Arial"/>
          <w:b/>
          <w:bCs/>
          <w:sz w:val="20"/>
        </w:rPr>
        <w:t>6.2</w:t>
      </w:r>
      <w:r>
        <w:rPr>
          <w:rFonts w:ascii="Arial" w:hAnsi="Arial" w:cs="Arial"/>
          <w:b/>
          <w:bCs/>
          <w:sz w:val="20"/>
        </w:rPr>
        <w:tab/>
        <w:t xml:space="preserve">Alternate 7: </w:t>
      </w:r>
      <w:r w:rsidR="00141CD8">
        <w:rPr>
          <w:rFonts w:ascii="Arial" w:hAnsi="Arial" w:cs="Arial"/>
          <w:b/>
          <w:bCs/>
          <w:sz w:val="20"/>
        </w:rPr>
        <w:t>Installation of LED fixtures at all current light locations</w:t>
      </w:r>
    </w:p>
    <w:p w14:paraId="55705633"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51A7D5EB"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2EC667B9"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0C85E566" w14:textId="77777777" w:rsidR="00225A82" w:rsidRPr="0088504F" w:rsidRDefault="00225A82" w:rsidP="00225A82">
      <w:pPr>
        <w:rPr>
          <w:rFonts w:ascii="Arial" w:hAnsi="Arial" w:cs="Arial"/>
          <w:sz w:val="20"/>
        </w:rPr>
      </w:pPr>
    </w:p>
    <w:p w14:paraId="44F06F75" w14:textId="6A946E29" w:rsidR="00225A82" w:rsidRDefault="00225A82">
      <w:pPr>
        <w:rPr>
          <w:rFonts w:ascii="Arial" w:hAnsi="Arial" w:cs="Arial"/>
          <w:sz w:val="20"/>
        </w:rPr>
      </w:pPr>
    </w:p>
    <w:p w14:paraId="77DC2BB1" w14:textId="0C260F85" w:rsidR="00225A82" w:rsidRDefault="00225A82" w:rsidP="00225A82">
      <w:pPr>
        <w:rPr>
          <w:rFonts w:ascii="Arial" w:hAnsi="Arial" w:cs="Arial"/>
          <w:b/>
          <w:bCs/>
          <w:sz w:val="20"/>
        </w:rPr>
      </w:pPr>
      <w:r w:rsidRPr="00AF14A3">
        <w:rPr>
          <w:rFonts w:ascii="Arial" w:hAnsi="Arial" w:cs="Arial"/>
          <w:b/>
          <w:bCs/>
          <w:sz w:val="20"/>
        </w:rPr>
        <w:t>6.2</w:t>
      </w:r>
      <w:r>
        <w:rPr>
          <w:rFonts w:ascii="Arial" w:hAnsi="Arial" w:cs="Arial"/>
          <w:b/>
          <w:bCs/>
          <w:sz w:val="20"/>
        </w:rPr>
        <w:tab/>
        <w:t xml:space="preserve">Alternate 8: </w:t>
      </w:r>
      <w:r w:rsidR="00141CD8">
        <w:rPr>
          <w:rFonts w:ascii="Arial" w:hAnsi="Arial" w:cs="Arial"/>
          <w:b/>
          <w:bCs/>
          <w:sz w:val="20"/>
        </w:rPr>
        <w:t>Installation of motion demand ventilation controls</w:t>
      </w:r>
    </w:p>
    <w:p w14:paraId="54851A43"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114D6B03"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620F106E"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76F62A98" w14:textId="77777777" w:rsidR="00225A82" w:rsidRPr="0088504F" w:rsidRDefault="00225A82" w:rsidP="00225A82">
      <w:pPr>
        <w:rPr>
          <w:rFonts w:ascii="Arial" w:hAnsi="Arial" w:cs="Arial"/>
          <w:sz w:val="20"/>
        </w:rPr>
      </w:pPr>
    </w:p>
    <w:p w14:paraId="08E085E1" w14:textId="0C93420D" w:rsidR="00225A82" w:rsidRDefault="00225A82" w:rsidP="00225A82">
      <w:pPr>
        <w:rPr>
          <w:rFonts w:ascii="Arial" w:hAnsi="Arial" w:cs="Arial"/>
          <w:sz w:val="20"/>
        </w:rPr>
      </w:pPr>
      <w:r w:rsidRPr="0088504F">
        <w:rPr>
          <w:rFonts w:ascii="Arial" w:hAnsi="Arial" w:cs="Arial"/>
          <w:sz w:val="20"/>
        </w:rPr>
        <w:tab/>
      </w:r>
      <w:r w:rsidRPr="0088504F">
        <w:rPr>
          <w:rFonts w:ascii="Arial" w:hAnsi="Arial" w:cs="Arial"/>
          <w:sz w:val="20"/>
          <w:highlight w:val="yellow"/>
        </w:rPr>
        <w:t>**Please provide a Schedule of Values along with your Pricing Bid**</w:t>
      </w:r>
    </w:p>
    <w:p w14:paraId="6D6C20A8" w14:textId="62985160" w:rsidR="00225A82" w:rsidRPr="00225A82" w:rsidRDefault="00225A82" w:rsidP="00225A82">
      <w:pPr>
        <w:spacing w:line="276" w:lineRule="auto"/>
        <w:ind w:firstLine="720"/>
        <w:contextualSpacing/>
        <w:jc w:val="left"/>
        <w:rPr>
          <w:rFonts w:ascii="Arial" w:hAnsi="Arial" w:cs="Arial"/>
          <w:sz w:val="20"/>
          <w:highlight w:val="yellow"/>
        </w:rPr>
      </w:pPr>
      <w:r w:rsidRPr="00225A82">
        <w:rPr>
          <w:rFonts w:ascii="Arial" w:hAnsi="Arial" w:cs="Arial"/>
          <w:sz w:val="20"/>
          <w:highlight w:val="yellow"/>
        </w:rPr>
        <w:t>You must include the following:</w:t>
      </w:r>
    </w:p>
    <w:p w14:paraId="682DC60A" w14:textId="77777777" w:rsidR="00225A82" w:rsidRPr="00225A82" w:rsidRDefault="00225A82" w:rsidP="00225A82">
      <w:pPr>
        <w:pStyle w:val="ListParagraph"/>
        <w:numPr>
          <w:ilvl w:val="2"/>
          <w:numId w:val="20"/>
        </w:numPr>
        <w:spacing w:line="276" w:lineRule="auto"/>
        <w:contextualSpacing/>
        <w:jc w:val="left"/>
        <w:rPr>
          <w:rFonts w:ascii="Arial" w:hAnsi="Arial" w:cs="Arial"/>
          <w:sz w:val="20"/>
          <w:highlight w:val="yellow"/>
        </w:rPr>
      </w:pPr>
      <w:r w:rsidRPr="00225A82">
        <w:rPr>
          <w:rFonts w:ascii="Arial" w:hAnsi="Arial" w:cs="Arial"/>
          <w:sz w:val="20"/>
          <w:highlight w:val="yellow"/>
        </w:rPr>
        <w:t>General Conditions</w:t>
      </w:r>
    </w:p>
    <w:p w14:paraId="3F1354F6" w14:textId="77777777" w:rsidR="00225A82" w:rsidRPr="00225A82" w:rsidRDefault="00225A82" w:rsidP="00225A82">
      <w:pPr>
        <w:pStyle w:val="ListParagraph"/>
        <w:numPr>
          <w:ilvl w:val="2"/>
          <w:numId w:val="20"/>
        </w:numPr>
        <w:spacing w:line="276" w:lineRule="auto"/>
        <w:contextualSpacing/>
        <w:jc w:val="left"/>
        <w:rPr>
          <w:rFonts w:ascii="Arial" w:hAnsi="Arial" w:cs="Arial"/>
          <w:sz w:val="20"/>
          <w:highlight w:val="yellow"/>
        </w:rPr>
      </w:pPr>
      <w:r w:rsidRPr="00225A82">
        <w:rPr>
          <w:rFonts w:ascii="Arial" w:hAnsi="Arial" w:cs="Arial"/>
          <w:sz w:val="20"/>
          <w:highlight w:val="yellow"/>
        </w:rPr>
        <w:t>Finishes (including doors/hardware)</w:t>
      </w:r>
    </w:p>
    <w:p w14:paraId="63AF2759" w14:textId="77777777" w:rsidR="00225A82" w:rsidRPr="00225A82" w:rsidRDefault="00225A82" w:rsidP="00225A82">
      <w:pPr>
        <w:pStyle w:val="ListParagraph"/>
        <w:numPr>
          <w:ilvl w:val="2"/>
          <w:numId w:val="20"/>
        </w:numPr>
        <w:spacing w:line="276" w:lineRule="auto"/>
        <w:contextualSpacing/>
        <w:jc w:val="left"/>
        <w:rPr>
          <w:rFonts w:ascii="Arial" w:hAnsi="Arial" w:cs="Arial"/>
          <w:sz w:val="20"/>
          <w:highlight w:val="yellow"/>
        </w:rPr>
      </w:pPr>
      <w:r w:rsidRPr="00225A82">
        <w:rPr>
          <w:rFonts w:ascii="Arial" w:hAnsi="Arial" w:cs="Arial"/>
          <w:sz w:val="20"/>
          <w:highlight w:val="yellow"/>
        </w:rPr>
        <w:t>Mechanical</w:t>
      </w:r>
    </w:p>
    <w:p w14:paraId="51857432" w14:textId="77777777" w:rsidR="00225A82" w:rsidRPr="00225A82" w:rsidRDefault="00225A82" w:rsidP="00225A82">
      <w:pPr>
        <w:pStyle w:val="ListParagraph"/>
        <w:numPr>
          <w:ilvl w:val="2"/>
          <w:numId w:val="20"/>
        </w:numPr>
        <w:spacing w:line="276" w:lineRule="auto"/>
        <w:contextualSpacing/>
        <w:jc w:val="left"/>
        <w:rPr>
          <w:rFonts w:ascii="Arial" w:hAnsi="Arial" w:cs="Arial"/>
          <w:sz w:val="20"/>
          <w:highlight w:val="yellow"/>
        </w:rPr>
      </w:pPr>
      <w:r w:rsidRPr="00225A82">
        <w:rPr>
          <w:rFonts w:ascii="Arial" w:hAnsi="Arial" w:cs="Arial"/>
          <w:sz w:val="20"/>
          <w:highlight w:val="yellow"/>
        </w:rPr>
        <w:t>Plumbing</w:t>
      </w:r>
    </w:p>
    <w:p w14:paraId="07C78D77" w14:textId="77777777" w:rsidR="00225A82" w:rsidRPr="00225A82" w:rsidRDefault="00225A82" w:rsidP="00225A82">
      <w:pPr>
        <w:pStyle w:val="ListParagraph"/>
        <w:numPr>
          <w:ilvl w:val="2"/>
          <w:numId w:val="20"/>
        </w:numPr>
        <w:spacing w:line="276" w:lineRule="auto"/>
        <w:contextualSpacing/>
        <w:jc w:val="left"/>
        <w:rPr>
          <w:rFonts w:ascii="Arial" w:hAnsi="Arial" w:cs="Arial"/>
          <w:sz w:val="20"/>
          <w:highlight w:val="yellow"/>
        </w:rPr>
      </w:pPr>
      <w:r w:rsidRPr="00225A82">
        <w:rPr>
          <w:rFonts w:ascii="Arial" w:hAnsi="Arial" w:cs="Arial"/>
          <w:sz w:val="20"/>
          <w:highlight w:val="yellow"/>
        </w:rPr>
        <w:t>Electrical</w:t>
      </w:r>
    </w:p>
    <w:p w14:paraId="0D8AC5E8" w14:textId="77777777" w:rsidR="00225A82" w:rsidRPr="00225A82" w:rsidRDefault="00225A82" w:rsidP="00225A82">
      <w:pPr>
        <w:pStyle w:val="ListParagraph"/>
        <w:numPr>
          <w:ilvl w:val="2"/>
          <w:numId w:val="20"/>
        </w:numPr>
        <w:spacing w:line="276" w:lineRule="auto"/>
        <w:contextualSpacing/>
        <w:jc w:val="left"/>
        <w:rPr>
          <w:rFonts w:ascii="Arial" w:hAnsi="Arial" w:cs="Arial"/>
          <w:sz w:val="20"/>
          <w:highlight w:val="yellow"/>
        </w:rPr>
      </w:pPr>
      <w:r w:rsidRPr="00225A82">
        <w:rPr>
          <w:rFonts w:ascii="Arial" w:hAnsi="Arial" w:cs="Arial"/>
          <w:sz w:val="20"/>
          <w:highlight w:val="yellow"/>
        </w:rPr>
        <w:t>Fire Alarm</w:t>
      </w:r>
    </w:p>
    <w:p w14:paraId="1FD70730" w14:textId="77777777" w:rsidR="00225A82" w:rsidRPr="00225A82" w:rsidRDefault="00225A82" w:rsidP="00225A82">
      <w:pPr>
        <w:pStyle w:val="ListParagraph"/>
        <w:numPr>
          <w:ilvl w:val="2"/>
          <w:numId w:val="20"/>
        </w:numPr>
        <w:spacing w:line="276" w:lineRule="auto"/>
        <w:contextualSpacing/>
        <w:jc w:val="left"/>
        <w:rPr>
          <w:rFonts w:ascii="Arial" w:hAnsi="Arial" w:cs="Arial"/>
          <w:sz w:val="20"/>
          <w:highlight w:val="yellow"/>
        </w:rPr>
      </w:pPr>
      <w:r w:rsidRPr="00225A82">
        <w:rPr>
          <w:rFonts w:ascii="Arial" w:hAnsi="Arial" w:cs="Arial"/>
          <w:sz w:val="20"/>
          <w:highlight w:val="yellow"/>
        </w:rPr>
        <w:t>Fire Sprinkler</w:t>
      </w:r>
    </w:p>
    <w:p w14:paraId="0859A513" w14:textId="77777777" w:rsidR="00225A82" w:rsidRPr="0088504F" w:rsidRDefault="00225A82" w:rsidP="00225A82">
      <w:pPr>
        <w:rPr>
          <w:rFonts w:ascii="Arial" w:hAnsi="Arial" w:cs="Arial"/>
          <w:sz w:val="20"/>
        </w:rPr>
      </w:pPr>
    </w:p>
    <w:p w14:paraId="1A5CCF84" w14:textId="6F714D93" w:rsidR="00141CD8" w:rsidRDefault="00141CD8">
      <w:pPr>
        <w:jc w:val="left"/>
        <w:rPr>
          <w:rFonts w:ascii="Arial" w:hAnsi="Arial" w:cs="Arial"/>
          <w:b/>
          <w:bCs/>
          <w:sz w:val="20"/>
        </w:rPr>
      </w:pPr>
      <w:r>
        <w:rPr>
          <w:rFonts w:ascii="Arial" w:hAnsi="Arial" w:cs="Arial"/>
          <w:b/>
          <w:bCs/>
          <w:sz w:val="20"/>
        </w:rPr>
        <w:br w:type="page"/>
      </w:r>
    </w:p>
    <w:p w14:paraId="68BA052C" w14:textId="77777777" w:rsidR="004E50A7" w:rsidRPr="0088504F" w:rsidRDefault="004E50A7">
      <w:pPr>
        <w:rPr>
          <w:rFonts w:ascii="Arial" w:hAnsi="Arial" w:cs="Arial"/>
          <w:b/>
          <w:bCs/>
          <w:sz w:val="20"/>
        </w:rPr>
      </w:pPr>
    </w:p>
    <w:p w14:paraId="7591BDA3" w14:textId="6F1EFEED" w:rsidR="003E3579" w:rsidRPr="0088504F" w:rsidRDefault="003E3579">
      <w:pPr>
        <w:rPr>
          <w:rFonts w:ascii="Arial" w:hAnsi="Arial" w:cs="Arial"/>
          <w:b/>
          <w:bCs/>
          <w:sz w:val="20"/>
        </w:rPr>
      </w:pPr>
      <w:r w:rsidRPr="0088504F">
        <w:rPr>
          <w:rFonts w:ascii="Arial" w:hAnsi="Arial" w:cs="Arial"/>
          <w:b/>
          <w:bCs/>
          <w:sz w:val="20"/>
        </w:rPr>
        <w:t>6.2</w:t>
      </w:r>
      <w:r w:rsidRPr="0088504F">
        <w:rPr>
          <w:rFonts w:ascii="Arial" w:hAnsi="Arial" w:cs="Arial"/>
          <w:b/>
          <w:bCs/>
          <w:sz w:val="20"/>
        </w:rPr>
        <w:tab/>
      </w:r>
      <w:r w:rsidR="004E50A7" w:rsidRPr="0088504F">
        <w:rPr>
          <w:rFonts w:ascii="Arial" w:hAnsi="Arial" w:cs="Arial"/>
          <w:b/>
          <w:bCs/>
          <w:sz w:val="20"/>
        </w:rPr>
        <w:t>Delivery Schedule</w:t>
      </w:r>
      <w:r w:rsidRPr="0088504F">
        <w:rPr>
          <w:rFonts w:ascii="Arial" w:hAnsi="Arial" w:cs="Arial"/>
          <w:b/>
          <w:bCs/>
          <w:sz w:val="20"/>
        </w:rPr>
        <w:t xml:space="preserve"> </w:t>
      </w:r>
    </w:p>
    <w:p w14:paraId="73250960" w14:textId="77777777" w:rsidR="003E3579" w:rsidRPr="0088504F" w:rsidRDefault="003E3579">
      <w:pPr>
        <w:tabs>
          <w:tab w:val="left" w:pos="720"/>
        </w:tabs>
        <w:rPr>
          <w:rFonts w:ascii="Arial" w:hAnsi="Arial" w:cs="Arial"/>
          <w:sz w:val="20"/>
        </w:rPr>
      </w:pPr>
    </w:p>
    <w:p w14:paraId="7C7C0CDA" w14:textId="250117A3" w:rsidR="004E50A7" w:rsidRPr="0088504F" w:rsidRDefault="003E3579" w:rsidP="004E50A7">
      <w:pPr>
        <w:rPr>
          <w:rFonts w:ascii="Arial" w:hAnsi="Arial" w:cs="Arial"/>
          <w:sz w:val="20"/>
        </w:rPr>
      </w:pPr>
      <w:r w:rsidRPr="0088504F">
        <w:rPr>
          <w:rFonts w:ascii="Arial" w:hAnsi="Arial" w:cs="Arial"/>
          <w:sz w:val="20"/>
        </w:rPr>
        <w:tab/>
      </w:r>
    </w:p>
    <w:p w14:paraId="3E060A3F" w14:textId="68EBE187" w:rsidR="004E50A7" w:rsidRDefault="004E50A7" w:rsidP="004E50A7">
      <w:pPr>
        <w:rPr>
          <w:rFonts w:ascii="Arial" w:hAnsi="Arial" w:cs="Arial"/>
          <w:sz w:val="20"/>
        </w:rPr>
      </w:pPr>
      <w:r w:rsidRPr="0088504F">
        <w:rPr>
          <w:rFonts w:ascii="Arial" w:hAnsi="Arial" w:cs="Arial"/>
          <w:sz w:val="20"/>
        </w:rPr>
        <w:tab/>
        <w:t>Calendar Days to Complete</w:t>
      </w:r>
      <w:r w:rsidR="00225A82">
        <w:rPr>
          <w:rFonts w:ascii="Arial" w:hAnsi="Arial" w:cs="Arial"/>
          <w:sz w:val="20"/>
        </w:rPr>
        <w:t xml:space="preserve"> Base Bid</w:t>
      </w:r>
      <w:r w:rsidRPr="0088504F">
        <w:rPr>
          <w:rFonts w:ascii="Arial" w:hAnsi="Arial" w:cs="Arial"/>
          <w:sz w:val="20"/>
        </w:rPr>
        <w:tab/>
        <w:t>____________________</w:t>
      </w:r>
    </w:p>
    <w:p w14:paraId="507E8E81" w14:textId="77777777" w:rsidR="00225A82" w:rsidRDefault="00225A82" w:rsidP="00225A82">
      <w:pPr>
        <w:ind w:firstLine="720"/>
        <w:rPr>
          <w:rFonts w:ascii="Arial" w:hAnsi="Arial" w:cs="Arial"/>
          <w:sz w:val="20"/>
        </w:rPr>
      </w:pPr>
    </w:p>
    <w:p w14:paraId="747E59DF" w14:textId="7C57D475" w:rsidR="00225A82" w:rsidRDefault="00225A82" w:rsidP="00225A82">
      <w:pPr>
        <w:ind w:firstLine="720"/>
        <w:rPr>
          <w:rFonts w:ascii="Arial" w:hAnsi="Arial" w:cs="Arial"/>
          <w:sz w:val="20"/>
        </w:rPr>
      </w:pPr>
      <w:r>
        <w:rPr>
          <w:rFonts w:ascii="Arial" w:hAnsi="Arial" w:cs="Arial"/>
          <w:sz w:val="20"/>
        </w:rPr>
        <w:t xml:space="preserve">Additional Calendar Days to complete Alternate 1 (if applicable) </w:t>
      </w:r>
      <w:r w:rsidRPr="0088504F">
        <w:rPr>
          <w:rFonts w:ascii="Arial" w:hAnsi="Arial" w:cs="Arial"/>
          <w:sz w:val="20"/>
        </w:rPr>
        <w:t>____________________</w:t>
      </w:r>
    </w:p>
    <w:p w14:paraId="2E4AC4DC" w14:textId="77777777" w:rsidR="00225A82" w:rsidRDefault="00225A82" w:rsidP="00225A82">
      <w:pPr>
        <w:rPr>
          <w:rFonts w:ascii="Arial" w:hAnsi="Arial" w:cs="Arial"/>
          <w:sz w:val="20"/>
        </w:rPr>
      </w:pPr>
    </w:p>
    <w:p w14:paraId="3C37E092" w14:textId="5E821F1B" w:rsidR="00225A82" w:rsidRDefault="00225A82" w:rsidP="00225A82">
      <w:pPr>
        <w:rPr>
          <w:rFonts w:ascii="Arial" w:hAnsi="Arial" w:cs="Arial"/>
          <w:sz w:val="20"/>
        </w:rPr>
      </w:pPr>
      <w:r>
        <w:rPr>
          <w:rFonts w:ascii="Arial" w:hAnsi="Arial" w:cs="Arial"/>
          <w:sz w:val="20"/>
        </w:rPr>
        <w:tab/>
        <w:t xml:space="preserve">Additional Calendar Days to complete Alternate 2 (if applicable) </w:t>
      </w:r>
      <w:r w:rsidRPr="0088504F">
        <w:rPr>
          <w:rFonts w:ascii="Arial" w:hAnsi="Arial" w:cs="Arial"/>
          <w:sz w:val="20"/>
        </w:rPr>
        <w:t>____________________</w:t>
      </w:r>
    </w:p>
    <w:p w14:paraId="40F0366F" w14:textId="7829D0AB" w:rsidR="00225A82" w:rsidRDefault="00225A82" w:rsidP="00225A82">
      <w:pPr>
        <w:rPr>
          <w:rFonts w:ascii="Arial" w:hAnsi="Arial" w:cs="Arial"/>
          <w:sz w:val="20"/>
        </w:rPr>
      </w:pPr>
    </w:p>
    <w:p w14:paraId="27D06C6A" w14:textId="5FC9E52B" w:rsidR="00225A82" w:rsidRDefault="00225A82" w:rsidP="00225A82">
      <w:pPr>
        <w:rPr>
          <w:rFonts w:ascii="Arial" w:hAnsi="Arial" w:cs="Arial"/>
          <w:sz w:val="20"/>
        </w:rPr>
      </w:pPr>
      <w:r>
        <w:rPr>
          <w:rFonts w:ascii="Arial" w:hAnsi="Arial" w:cs="Arial"/>
          <w:sz w:val="20"/>
        </w:rPr>
        <w:tab/>
        <w:t xml:space="preserve">Additional Calendar Days to complete Alternate 3 (if applicable) </w:t>
      </w:r>
      <w:r w:rsidRPr="0088504F">
        <w:rPr>
          <w:rFonts w:ascii="Arial" w:hAnsi="Arial" w:cs="Arial"/>
          <w:sz w:val="20"/>
        </w:rPr>
        <w:t>____________________</w:t>
      </w:r>
    </w:p>
    <w:p w14:paraId="01DBF26E" w14:textId="77777777" w:rsidR="00225A82" w:rsidRDefault="00225A82" w:rsidP="00225A82">
      <w:pPr>
        <w:rPr>
          <w:rFonts w:ascii="Arial" w:hAnsi="Arial" w:cs="Arial"/>
          <w:sz w:val="20"/>
        </w:rPr>
      </w:pPr>
    </w:p>
    <w:p w14:paraId="4C6C85E3" w14:textId="04169E42" w:rsidR="00225A82" w:rsidRDefault="00225A82" w:rsidP="00225A82">
      <w:pPr>
        <w:ind w:firstLine="720"/>
        <w:rPr>
          <w:rFonts w:ascii="Arial" w:hAnsi="Arial" w:cs="Arial"/>
          <w:sz w:val="20"/>
        </w:rPr>
      </w:pPr>
      <w:r>
        <w:rPr>
          <w:rFonts w:ascii="Arial" w:hAnsi="Arial" w:cs="Arial"/>
          <w:sz w:val="20"/>
        </w:rPr>
        <w:t xml:space="preserve">Additional Calendar Days to complete Alternate 4 (if applicable) </w:t>
      </w:r>
      <w:r w:rsidRPr="0088504F">
        <w:rPr>
          <w:rFonts w:ascii="Arial" w:hAnsi="Arial" w:cs="Arial"/>
          <w:sz w:val="20"/>
        </w:rPr>
        <w:t>____________________</w:t>
      </w:r>
    </w:p>
    <w:p w14:paraId="7A592B08" w14:textId="77777777" w:rsidR="00225A82" w:rsidRDefault="00225A82" w:rsidP="00225A82">
      <w:pPr>
        <w:rPr>
          <w:rFonts w:ascii="Arial" w:hAnsi="Arial" w:cs="Arial"/>
          <w:sz w:val="20"/>
        </w:rPr>
      </w:pPr>
    </w:p>
    <w:p w14:paraId="4C47239C" w14:textId="5E3C3382" w:rsidR="00225A82" w:rsidRDefault="00225A82" w:rsidP="00225A82">
      <w:pPr>
        <w:ind w:firstLine="720"/>
        <w:rPr>
          <w:rFonts w:ascii="Arial" w:hAnsi="Arial" w:cs="Arial"/>
          <w:sz w:val="20"/>
        </w:rPr>
      </w:pPr>
      <w:r>
        <w:rPr>
          <w:rFonts w:ascii="Arial" w:hAnsi="Arial" w:cs="Arial"/>
          <w:sz w:val="20"/>
        </w:rPr>
        <w:t xml:space="preserve">Additional Calendar Days to complete Alternate 5 (if applicable) </w:t>
      </w:r>
      <w:r w:rsidRPr="0088504F">
        <w:rPr>
          <w:rFonts w:ascii="Arial" w:hAnsi="Arial" w:cs="Arial"/>
          <w:sz w:val="20"/>
        </w:rPr>
        <w:t>____________________</w:t>
      </w:r>
    </w:p>
    <w:p w14:paraId="602E030B" w14:textId="77777777" w:rsidR="00225A82" w:rsidRDefault="00225A82" w:rsidP="00225A82">
      <w:pPr>
        <w:rPr>
          <w:rFonts w:ascii="Arial" w:hAnsi="Arial" w:cs="Arial"/>
          <w:sz w:val="20"/>
        </w:rPr>
      </w:pPr>
    </w:p>
    <w:p w14:paraId="573AF5E2" w14:textId="01BDC898" w:rsidR="00225A82" w:rsidRDefault="00225A82" w:rsidP="00225A82">
      <w:pPr>
        <w:ind w:firstLine="720"/>
        <w:rPr>
          <w:rFonts w:ascii="Arial" w:hAnsi="Arial" w:cs="Arial"/>
          <w:sz w:val="20"/>
        </w:rPr>
      </w:pPr>
      <w:r>
        <w:rPr>
          <w:rFonts w:ascii="Arial" w:hAnsi="Arial" w:cs="Arial"/>
          <w:sz w:val="20"/>
        </w:rPr>
        <w:t xml:space="preserve">Additional Calendar Days to complete Alternate 6 (if applicable) </w:t>
      </w:r>
      <w:r w:rsidRPr="0088504F">
        <w:rPr>
          <w:rFonts w:ascii="Arial" w:hAnsi="Arial" w:cs="Arial"/>
          <w:sz w:val="20"/>
        </w:rPr>
        <w:t>____________________</w:t>
      </w:r>
    </w:p>
    <w:p w14:paraId="0BF7B3D9" w14:textId="77777777" w:rsidR="00225A82" w:rsidRDefault="00225A82" w:rsidP="00225A82">
      <w:pPr>
        <w:rPr>
          <w:rFonts w:ascii="Arial" w:hAnsi="Arial" w:cs="Arial"/>
          <w:sz w:val="20"/>
        </w:rPr>
      </w:pPr>
    </w:p>
    <w:p w14:paraId="57A5CABE" w14:textId="5CF82EDB" w:rsidR="00225A82" w:rsidRDefault="00225A82" w:rsidP="00225A82">
      <w:pPr>
        <w:ind w:firstLine="720"/>
        <w:rPr>
          <w:rFonts w:ascii="Arial" w:hAnsi="Arial" w:cs="Arial"/>
          <w:sz w:val="20"/>
        </w:rPr>
      </w:pPr>
      <w:r>
        <w:rPr>
          <w:rFonts w:ascii="Arial" w:hAnsi="Arial" w:cs="Arial"/>
          <w:sz w:val="20"/>
        </w:rPr>
        <w:t xml:space="preserve">Additional Calendar Days to complete Alternate 7 (if applicable) </w:t>
      </w:r>
      <w:r w:rsidRPr="0088504F">
        <w:rPr>
          <w:rFonts w:ascii="Arial" w:hAnsi="Arial" w:cs="Arial"/>
          <w:sz w:val="20"/>
        </w:rPr>
        <w:t>____________________</w:t>
      </w:r>
    </w:p>
    <w:p w14:paraId="0E5FC979" w14:textId="77777777" w:rsidR="00225A82" w:rsidRDefault="00225A82" w:rsidP="00225A82">
      <w:pPr>
        <w:rPr>
          <w:rFonts w:ascii="Arial" w:hAnsi="Arial" w:cs="Arial"/>
          <w:sz w:val="20"/>
        </w:rPr>
      </w:pPr>
    </w:p>
    <w:p w14:paraId="0F2B558B" w14:textId="743F8E34" w:rsidR="00225A82" w:rsidRDefault="00225A82" w:rsidP="00225A82">
      <w:pPr>
        <w:ind w:firstLine="720"/>
        <w:rPr>
          <w:rFonts w:ascii="Arial" w:hAnsi="Arial" w:cs="Arial"/>
          <w:sz w:val="20"/>
        </w:rPr>
      </w:pPr>
      <w:r>
        <w:rPr>
          <w:rFonts w:ascii="Arial" w:hAnsi="Arial" w:cs="Arial"/>
          <w:sz w:val="20"/>
        </w:rPr>
        <w:t xml:space="preserve">Additional Calendar Days to complete Alternate 8 (if applicable) </w:t>
      </w:r>
      <w:r w:rsidRPr="0088504F">
        <w:rPr>
          <w:rFonts w:ascii="Arial" w:hAnsi="Arial" w:cs="Arial"/>
          <w:sz w:val="20"/>
        </w:rPr>
        <w:t>____________________</w:t>
      </w:r>
    </w:p>
    <w:p w14:paraId="77371798" w14:textId="5DCA6F33" w:rsidR="00225A82" w:rsidRPr="0088504F" w:rsidRDefault="00225A82" w:rsidP="00225A82">
      <w:pPr>
        <w:rPr>
          <w:rFonts w:ascii="Arial" w:hAnsi="Arial" w:cs="Arial"/>
          <w:sz w:val="20"/>
        </w:rPr>
      </w:pPr>
    </w:p>
    <w:p w14:paraId="08C3E0E4" w14:textId="77777777" w:rsidR="004E50A7" w:rsidRPr="0088504F" w:rsidRDefault="004E50A7" w:rsidP="004E50A7">
      <w:pPr>
        <w:rPr>
          <w:rFonts w:ascii="Arial" w:hAnsi="Arial" w:cs="Arial"/>
          <w:sz w:val="20"/>
        </w:rPr>
      </w:pPr>
    </w:p>
    <w:p w14:paraId="5D9741AD" w14:textId="77777777"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proofErr w:type="spellStart"/>
      <w:r w:rsidR="000D0AAF" w:rsidRPr="0088504F">
        <w:rPr>
          <w:rFonts w:ascii="Arial" w:hAnsi="Arial" w:cs="Arial"/>
          <w:sz w:val="20"/>
        </w:rPr>
        <w:t>UTHealth</w:t>
      </w:r>
      <w:proofErr w:type="spellEnd"/>
      <w:r w:rsidRPr="0088504F">
        <w:rPr>
          <w:rFonts w:ascii="Arial" w:hAnsi="Arial" w:cs="Arial"/>
          <w:sz w:val="20"/>
        </w:rPr>
        <w:t xml:space="preserve"> sufficiently in advance of inability to complete within the delivery schedule, shall grant </w:t>
      </w:r>
      <w:proofErr w:type="spellStart"/>
      <w:r w:rsidR="000D0AAF" w:rsidRPr="0088504F">
        <w:rPr>
          <w:rFonts w:ascii="Arial" w:hAnsi="Arial" w:cs="Arial"/>
          <w:sz w:val="20"/>
        </w:rPr>
        <w:t>UTHealth</w:t>
      </w:r>
      <w:proofErr w:type="spellEnd"/>
      <w:r w:rsidRPr="0088504F">
        <w:rPr>
          <w:rFonts w:ascii="Arial" w:hAnsi="Arial" w:cs="Arial"/>
          <w:sz w:val="20"/>
        </w:rPr>
        <w:t xml:space="preserve"> the option of imposing liquidated damages in the amount of fifteen hundred dollars ($1,500.00) per calendar day.  Notwithstanding the foregoing, </w:t>
      </w:r>
      <w:proofErr w:type="spellStart"/>
      <w:r w:rsidR="000D0AAF" w:rsidRPr="0088504F">
        <w:rPr>
          <w:rFonts w:ascii="Arial" w:hAnsi="Arial" w:cs="Arial"/>
          <w:sz w:val="20"/>
        </w:rPr>
        <w:t>UTHealth</w:t>
      </w:r>
      <w:proofErr w:type="spellEnd"/>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14:paraId="0EBF6231" w14:textId="77777777" w:rsidR="004E50A7" w:rsidRPr="0088504F" w:rsidRDefault="004E50A7">
      <w:pPr>
        <w:rPr>
          <w:rFonts w:ascii="Arial" w:hAnsi="Arial" w:cs="Arial"/>
          <w:bCs/>
          <w:sz w:val="20"/>
        </w:rPr>
      </w:pPr>
    </w:p>
    <w:p w14:paraId="5F26AB32" w14:textId="77777777"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14:paraId="69827C3F" w14:textId="77777777" w:rsidR="003E3579" w:rsidRPr="0088504F" w:rsidRDefault="003E3579">
      <w:pPr>
        <w:rPr>
          <w:rFonts w:ascii="Arial" w:hAnsi="Arial" w:cs="Arial"/>
          <w:sz w:val="20"/>
        </w:rPr>
      </w:pPr>
    </w:p>
    <w:p w14:paraId="4DE569FB"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4"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14:paraId="751FAE01" w14:textId="77777777" w:rsidR="005549CF" w:rsidRPr="002C050E" w:rsidRDefault="005549CF" w:rsidP="005549CF">
      <w:pPr>
        <w:keepNext/>
        <w:keepLines/>
        <w:ind w:left="720"/>
        <w:rPr>
          <w:rFonts w:ascii="Arial" w:hAnsi="Arial" w:cs="Arial"/>
          <w:sz w:val="20"/>
        </w:rPr>
      </w:pPr>
    </w:p>
    <w:p w14:paraId="4A32E81F"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14:paraId="1DFFD5F0" w14:textId="77777777" w:rsidR="005549CF" w:rsidRPr="002C050E" w:rsidRDefault="005549CF" w:rsidP="005549CF">
      <w:pPr>
        <w:keepNext/>
        <w:keepLines/>
        <w:ind w:left="720"/>
        <w:rPr>
          <w:rFonts w:ascii="Arial" w:hAnsi="Arial" w:cs="Arial"/>
          <w:sz w:val="20"/>
        </w:rPr>
      </w:pPr>
    </w:p>
    <w:p w14:paraId="7ABF2882" w14:textId="77777777"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14:paraId="1281F8A4" w14:textId="77777777" w:rsidR="005549CF" w:rsidRPr="002C050E" w:rsidRDefault="005549CF" w:rsidP="005549CF">
      <w:pPr>
        <w:keepNext/>
        <w:keepLines/>
        <w:ind w:left="630" w:firstLine="90"/>
        <w:rPr>
          <w:rFonts w:ascii="Arial" w:hAnsi="Arial" w:cs="Arial"/>
          <w:sz w:val="20"/>
        </w:rPr>
      </w:pPr>
    </w:p>
    <w:p w14:paraId="1F2C7755" w14:textId="77777777" w:rsidR="005549CF" w:rsidRPr="00BA79D4" w:rsidRDefault="001546C3" w:rsidP="005549CF">
      <w:pPr>
        <w:ind w:left="720"/>
        <w:rPr>
          <w:rFonts w:ascii="Arial" w:eastAsia="Times New Roman" w:hAnsi="Arial" w:cs="Arial"/>
          <w:spacing w:val="-3"/>
          <w:sz w:val="20"/>
        </w:rPr>
      </w:pPr>
      <w:hyperlink r:id="rId25"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6"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14:paraId="07EAC3DC" w14:textId="77777777" w:rsidR="005549CF" w:rsidRPr="002C050E" w:rsidRDefault="005549CF" w:rsidP="005549CF">
      <w:pPr>
        <w:keepNext/>
        <w:keepLines/>
        <w:ind w:left="720"/>
        <w:rPr>
          <w:rFonts w:ascii="Arial" w:hAnsi="Arial" w:cs="Arial"/>
          <w:sz w:val="20"/>
        </w:rPr>
      </w:pPr>
    </w:p>
    <w:p w14:paraId="54688971" w14:textId="77777777"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7"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8"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9"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496D8892" w14:textId="77777777" w:rsidR="00051AD8" w:rsidRPr="0088504F" w:rsidRDefault="00051AD8">
      <w:pPr>
        <w:ind w:left="630" w:firstLine="90"/>
        <w:rPr>
          <w:rFonts w:ascii="Arial" w:hAnsi="Arial" w:cs="Arial"/>
          <w:sz w:val="20"/>
        </w:rPr>
      </w:pPr>
    </w:p>
    <w:p w14:paraId="0A1D1EB0" w14:textId="77777777" w:rsidR="003E3579" w:rsidRPr="0088504F" w:rsidRDefault="003E3579">
      <w:pPr>
        <w:ind w:left="630" w:firstLine="90"/>
        <w:rPr>
          <w:rFonts w:ascii="Arial" w:hAnsi="Arial" w:cs="Arial"/>
          <w:sz w:val="20"/>
        </w:rPr>
      </w:pPr>
    </w:p>
    <w:p w14:paraId="1A2EEAA8" w14:textId="77777777" w:rsidR="003E3579" w:rsidRPr="0088504F" w:rsidRDefault="003E3579">
      <w:pPr>
        <w:rPr>
          <w:rFonts w:ascii="Arial" w:hAnsi="Arial" w:cs="Arial"/>
          <w:sz w:val="20"/>
        </w:rPr>
      </w:pPr>
    </w:p>
    <w:p w14:paraId="14ECE2A9" w14:textId="77777777"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14:paraId="5EC026A3" w14:textId="77777777" w:rsidR="003E3579" w:rsidRPr="0088504F" w:rsidRDefault="003E3579">
      <w:pPr>
        <w:rPr>
          <w:rFonts w:ascii="Arial" w:hAnsi="Arial" w:cs="Arial"/>
          <w:sz w:val="20"/>
        </w:rPr>
      </w:pPr>
    </w:p>
    <w:p w14:paraId="0C9732BB"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14:paraId="1F81D88C" w14:textId="77777777" w:rsidR="003E3579" w:rsidRPr="0088504F" w:rsidRDefault="003E3579">
      <w:pPr>
        <w:rPr>
          <w:rFonts w:ascii="Arial" w:hAnsi="Arial" w:cs="Arial"/>
          <w:sz w:val="20"/>
        </w:rPr>
      </w:pPr>
    </w:p>
    <w:p w14:paraId="535D3791" w14:textId="77777777" w:rsidR="003E3579" w:rsidRPr="0088504F" w:rsidRDefault="003E3579">
      <w:pPr>
        <w:rPr>
          <w:rFonts w:ascii="Arial" w:hAnsi="Arial" w:cs="Arial"/>
          <w:sz w:val="20"/>
        </w:rPr>
      </w:pPr>
    </w:p>
    <w:p w14:paraId="3A29A52B" w14:textId="77777777" w:rsidR="003E3579" w:rsidRPr="0088504F" w:rsidRDefault="003E3579">
      <w:pPr>
        <w:ind w:left="5040"/>
        <w:rPr>
          <w:rFonts w:ascii="Arial" w:hAnsi="Arial" w:cs="Arial"/>
          <w:sz w:val="20"/>
        </w:rPr>
      </w:pPr>
      <w:r w:rsidRPr="0088504F">
        <w:rPr>
          <w:rFonts w:ascii="Arial" w:hAnsi="Arial" w:cs="Arial"/>
          <w:b/>
          <w:bCs/>
          <w:sz w:val="20"/>
        </w:rPr>
        <w:lastRenderedPageBreak/>
        <w:t>By:</w:t>
      </w:r>
      <w:r w:rsidRPr="0088504F">
        <w:rPr>
          <w:rFonts w:ascii="Arial" w:hAnsi="Arial" w:cs="Arial"/>
          <w:sz w:val="20"/>
        </w:rPr>
        <w:t xml:space="preserve">  ___________________________ </w:t>
      </w:r>
    </w:p>
    <w:p w14:paraId="6AB2473F"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14:paraId="546439EA" w14:textId="77777777" w:rsidR="008C2EFD" w:rsidRPr="0088504F" w:rsidRDefault="008C2EFD">
      <w:pPr>
        <w:ind w:left="4320" w:firstLine="720"/>
        <w:rPr>
          <w:rFonts w:ascii="Arial" w:hAnsi="Arial" w:cs="Arial"/>
          <w:b/>
          <w:bCs/>
          <w:sz w:val="20"/>
        </w:rPr>
      </w:pPr>
    </w:p>
    <w:p w14:paraId="240EB3C8" w14:textId="77777777"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14:paraId="6313B71A" w14:textId="77777777" w:rsidR="008C2EFD" w:rsidRPr="0088504F" w:rsidRDefault="008C2EFD">
      <w:pPr>
        <w:ind w:left="4320" w:firstLine="720"/>
        <w:rPr>
          <w:rFonts w:ascii="Arial" w:hAnsi="Arial" w:cs="Arial"/>
          <w:b/>
          <w:bCs/>
          <w:sz w:val="20"/>
        </w:rPr>
      </w:pPr>
    </w:p>
    <w:p w14:paraId="06644A2C" w14:textId="77777777" w:rsidR="008C2EFD" w:rsidRPr="0088504F" w:rsidRDefault="008C2EFD">
      <w:pPr>
        <w:ind w:left="4320" w:firstLine="720"/>
        <w:rPr>
          <w:rFonts w:ascii="Arial" w:hAnsi="Arial" w:cs="Arial"/>
          <w:b/>
          <w:bCs/>
          <w:sz w:val="20"/>
        </w:rPr>
      </w:pPr>
    </w:p>
    <w:p w14:paraId="507E38C6" w14:textId="77777777"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14:paraId="1554E604" w14:textId="77777777" w:rsidR="003E3579" w:rsidRPr="0088504F" w:rsidRDefault="003E3579">
      <w:pPr>
        <w:ind w:left="4320" w:firstLine="720"/>
        <w:rPr>
          <w:rFonts w:ascii="Arial" w:hAnsi="Arial" w:cs="Arial"/>
          <w:sz w:val="20"/>
        </w:rPr>
      </w:pPr>
    </w:p>
    <w:p w14:paraId="7508D202" w14:textId="77777777" w:rsidR="003E3579" w:rsidRPr="0088504F" w:rsidRDefault="003E3579">
      <w:pPr>
        <w:ind w:left="4320" w:firstLine="720"/>
        <w:rPr>
          <w:rFonts w:ascii="Arial" w:hAnsi="Arial" w:cs="Arial"/>
          <w:sz w:val="20"/>
        </w:rPr>
      </w:pPr>
    </w:p>
    <w:p w14:paraId="6E6D9D85" w14:textId="77777777"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14:paraId="7E40EED3" w14:textId="77777777" w:rsidR="003E3579" w:rsidRPr="0088504F" w:rsidRDefault="003E3579">
      <w:pPr>
        <w:pStyle w:val="Heading9"/>
        <w:jc w:val="center"/>
        <w:rPr>
          <w:rFonts w:ascii="Arial" w:hAnsi="Arial" w:cs="Arial"/>
          <w:sz w:val="20"/>
        </w:rPr>
      </w:pPr>
    </w:p>
    <w:p w14:paraId="1C170A11" w14:textId="77777777" w:rsidR="003E3579" w:rsidRDefault="003E3579">
      <w:pPr>
        <w:sectPr w:rsidR="003E3579">
          <w:pgSz w:w="12240" w:h="15840" w:code="1"/>
          <w:pgMar w:top="1152" w:right="1440" w:bottom="1008" w:left="1440" w:header="576" w:footer="576" w:gutter="0"/>
          <w:cols w:space="720"/>
        </w:sectPr>
      </w:pPr>
    </w:p>
    <w:p w14:paraId="5A1578AF" w14:textId="77777777" w:rsidR="003E3579" w:rsidRDefault="003E3579">
      <w:pPr>
        <w:jc w:val="center"/>
        <w:rPr>
          <w:rFonts w:ascii="Arial" w:hAnsi="Arial" w:cs="Arial"/>
          <w:b/>
          <w:bCs/>
          <w:sz w:val="16"/>
        </w:rPr>
      </w:pPr>
      <w:r>
        <w:rPr>
          <w:rFonts w:ascii="Arial" w:hAnsi="Arial" w:cs="Arial"/>
          <w:b/>
          <w:bCs/>
          <w:sz w:val="16"/>
        </w:rPr>
        <w:lastRenderedPageBreak/>
        <w:t>SECTION 1</w:t>
      </w:r>
    </w:p>
    <w:p w14:paraId="04C3ACB1" w14:textId="77777777" w:rsidR="003E3579" w:rsidRDefault="003E3579">
      <w:pPr>
        <w:jc w:val="center"/>
        <w:rPr>
          <w:rFonts w:ascii="Arial" w:hAnsi="Arial" w:cs="Arial"/>
          <w:b/>
          <w:bCs/>
          <w:sz w:val="16"/>
        </w:rPr>
      </w:pPr>
    </w:p>
    <w:p w14:paraId="61C4B0FB" w14:textId="77777777" w:rsidR="003E3579" w:rsidRDefault="003E3579">
      <w:pPr>
        <w:jc w:val="center"/>
        <w:rPr>
          <w:rFonts w:ascii="Arial" w:hAnsi="Arial" w:cs="Arial"/>
          <w:b/>
          <w:bCs/>
          <w:sz w:val="16"/>
          <w:u w:val="single"/>
        </w:rPr>
      </w:pPr>
      <w:r>
        <w:rPr>
          <w:rFonts w:ascii="Arial" w:hAnsi="Arial" w:cs="Arial"/>
          <w:b/>
          <w:bCs/>
          <w:sz w:val="16"/>
          <w:u w:val="single"/>
        </w:rPr>
        <w:t>GENERAL INFORMATION</w:t>
      </w:r>
    </w:p>
    <w:p w14:paraId="51C66D3E" w14:textId="77777777" w:rsidR="003E3579" w:rsidRDefault="003E3579">
      <w:pPr>
        <w:jc w:val="center"/>
        <w:rPr>
          <w:rFonts w:ascii="Arial" w:hAnsi="Arial" w:cs="Arial"/>
          <w:b/>
          <w:bCs/>
          <w:sz w:val="16"/>
          <w:u w:val="single"/>
        </w:rPr>
      </w:pPr>
    </w:p>
    <w:p w14:paraId="4459B81E" w14:textId="77777777"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14:paraId="40F93383" w14:textId="77777777" w:rsidR="00682CD0" w:rsidRPr="009A1240" w:rsidRDefault="00682CD0" w:rsidP="00682CD0">
      <w:pPr>
        <w:rPr>
          <w:rFonts w:ascii="Arial" w:hAnsi="Arial" w:cs="Arial"/>
          <w:sz w:val="16"/>
        </w:rPr>
      </w:pPr>
    </w:p>
    <w:p w14:paraId="3339EF8C"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50A7A839" w14:textId="77777777" w:rsidR="00682CD0" w:rsidRPr="009A1240" w:rsidRDefault="00682CD0" w:rsidP="00682CD0">
      <w:pPr>
        <w:ind w:left="720"/>
        <w:rPr>
          <w:rFonts w:ascii="Arial" w:hAnsi="Arial" w:cs="Arial"/>
          <w:sz w:val="16"/>
        </w:rPr>
      </w:pPr>
    </w:p>
    <w:p w14:paraId="4AED6ECB" w14:textId="77777777"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11C044A8" w14:textId="77777777" w:rsidR="00682CD0" w:rsidRPr="009A1240" w:rsidRDefault="00682CD0" w:rsidP="00682CD0">
      <w:pPr>
        <w:ind w:left="720"/>
        <w:rPr>
          <w:rFonts w:ascii="Arial" w:hAnsi="Arial" w:cs="Arial"/>
          <w:sz w:val="16"/>
        </w:rPr>
      </w:pPr>
    </w:p>
    <w:p w14:paraId="18168B85"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33F3206B" w14:textId="77777777" w:rsidR="00682CD0" w:rsidRPr="009A1240" w:rsidRDefault="00682CD0" w:rsidP="00682CD0">
      <w:pPr>
        <w:rPr>
          <w:rFonts w:ascii="Arial" w:hAnsi="Arial" w:cs="Arial"/>
          <w:sz w:val="16"/>
        </w:rPr>
      </w:pPr>
    </w:p>
    <w:p w14:paraId="112F7E11" w14:textId="77777777"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660419CE" w14:textId="77777777" w:rsidR="00682CD0" w:rsidRPr="009A1240" w:rsidRDefault="00682CD0" w:rsidP="00682CD0">
      <w:pPr>
        <w:rPr>
          <w:rFonts w:ascii="Arial" w:hAnsi="Arial" w:cs="Arial"/>
          <w:sz w:val="16"/>
        </w:rPr>
      </w:pPr>
    </w:p>
    <w:p w14:paraId="465EE68D"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1BF8C95" w14:textId="77777777" w:rsidR="00682CD0" w:rsidRPr="009A1240" w:rsidRDefault="00682CD0" w:rsidP="00682CD0">
      <w:pPr>
        <w:ind w:left="720"/>
        <w:rPr>
          <w:rFonts w:ascii="Arial" w:hAnsi="Arial" w:cs="Arial"/>
          <w:sz w:val="16"/>
        </w:rPr>
      </w:pPr>
    </w:p>
    <w:p w14:paraId="6C811667"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2F456B4D" w14:textId="77777777" w:rsidR="00682CD0" w:rsidRPr="009A1240" w:rsidRDefault="00682CD0" w:rsidP="00682CD0">
      <w:pPr>
        <w:rPr>
          <w:rFonts w:ascii="Arial" w:hAnsi="Arial" w:cs="Arial"/>
          <w:sz w:val="16"/>
        </w:rPr>
      </w:pPr>
    </w:p>
    <w:p w14:paraId="15322272" w14:textId="77777777"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14:paraId="3F602F1A" w14:textId="77777777" w:rsidR="00682CD0" w:rsidRPr="009A1240" w:rsidRDefault="00682CD0" w:rsidP="00682CD0">
      <w:pPr>
        <w:rPr>
          <w:rFonts w:ascii="Arial" w:hAnsi="Arial" w:cs="Arial"/>
          <w:sz w:val="16"/>
        </w:rPr>
      </w:pPr>
    </w:p>
    <w:p w14:paraId="67FBE16B" w14:textId="77777777"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4503B211" w14:textId="77777777" w:rsidR="00682CD0" w:rsidRPr="001B2284" w:rsidRDefault="00682CD0" w:rsidP="00682CD0">
      <w:pPr>
        <w:rPr>
          <w:rFonts w:ascii="Arial" w:hAnsi="Arial" w:cs="Arial"/>
          <w:sz w:val="16"/>
          <w:szCs w:val="16"/>
        </w:rPr>
      </w:pPr>
    </w:p>
    <w:p w14:paraId="39D31B1B" w14:textId="77777777"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72C3A7FB" w14:textId="77777777" w:rsidR="00682CD0" w:rsidRPr="00F57AED" w:rsidRDefault="00682CD0" w:rsidP="00682CD0">
      <w:pPr>
        <w:ind w:left="720"/>
        <w:rPr>
          <w:rFonts w:ascii="Arial" w:hAnsi="Arial"/>
          <w:sz w:val="16"/>
        </w:rPr>
      </w:pPr>
      <w:r w:rsidRPr="00F57AED">
        <w:rPr>
          <w:rFonts w:ascii="Arial" w:hAnsi="Arial"/>
          <w:sz w:val="16"/>
        </w:rPr>
        <w:t> </w:t>
      </w:r>
    </w:p>
    <w:p w14:paraId="57104BD5" w14:textId="77777777"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273A09C4" w14:textId="77777777" w:rsidR="00682CD0" w:rsidRPr="00F57AED" w:rsidRDefault="00682CD0" w:rsidP="00682CD0">
      <w:pPr>
        <w:ind w:left="720"/>
        <w:rPr>
          <w:rFonts w:ascii="Arial" w:hAnsi="Arial"/>
          <w:sz w:val="16"/>
        </w:rPr>
      </w:pPr>
      <w:r w:rsidRPr="00F57AED">
        <w:rPr>
          <w:rFonts w:ascii="Arial" w:hAnsi="Arial"/>
          <w:sz w:val="16"/>
        </w:rPr>
        <w:t> </w:t>
      </w:r>
    </w:p>
    <w:p w14:paraId="78956071" w14:textId="77777777"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0"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1" w:anchor="552.101" w:history="1">
        <w:r w:rsidRPr="00F57AED">
          <w:rPr>
            <w:rStyle w:val="Hyperlink"/>
            <w:rFonts w:ascii="Arial" w:hAnsi="Arial"/>
            <w:sz w:val="16"/>
          </w:rPr>
          <w:t>552.101</w:t>
        </w:r>
      </w:hyperlink>
      <w:r w:rsidRPr="00F57AED">
        <w:rPr>
          <w:rFonts w:ascii="Arial" w:hAnsi="Arial"/>
          <w:sz w:val="16"/>
        </w:rPr>
        <w:t xml:space="preserve">, </w:t>
      </w:r>
      <w:hyperlink r:id="rId32" w:anchor="552.104" w:history="1">
        <w:r w:rsidRPr="00F57AED">
          <w:rPr>
            <w:rStyle w:val="Hyperlink"/>
            <w:rFonts w:ascii="Arial" w:hAnsi="Arial"/>
            <w:sz w:val="16"/>
          </w:rPr>
          <w:t>552.104</w:t>
        </w:r>
      </w:hyperlink>
      <w:r w:rsidRPr="00F57AED">
        <w:rPr>
          <w:rFonts w:ascii="Arial" w:hAnsi="Arial"/>
          <w:sz w:val="16"/>
        </w:rPr>
        <w:t xml:space="preserve">, </w:t>
      </w:r>
      <w:hyperlink r:id="rId33" w:anchor="552.110" w:history="1">
        <w:r w:rsidRPr="00F57AED">
          <w:rPr>
            <w:rStyle w:val="Hyperlink"/>
            <w:rFonts w:ascii="Arial" w:hAnsi="Arial"/>
            <w:sz w:val="16"/>
          </w:rPr>
          <w:t>552.110</w:t>
        </w:r>
      </w:hyperlink>
      <w:r w:rsidRPr="00F57AED">
        <w:rPr>
          <w:rFonts w:ascii="Arial" w:hAnsi="Arial"/>
          <w:sz w:val="16"/>
        </w:rPr>
        <w:t xml:space="preserve">, </w:t>
      </w:r>
      <w:hyperlink r:id="rId34" w:anchor="552.113" w:history="1">
        <w:r w:rsidRPr="00F57AED">
          <w:rPr>
            <w:rStyle w:val="Hyperlink"/>
            <w:rFonts w:ascii="Arial" w:hAnsi="Arial"/>
            <w:sz w:val="16"/>
          </w:rPr>
          <w:t>552.113</w:t>
        </w:r>
      </w:hyperlink>
      <w:r w:rsidRPr="00F57AED">
        <w:rPr>
          <w:rFonts w:ascii="Arial" w:hAnsi="Arial"/>
          <w:sz w:val="16"/>
        </w:rPr>
        <w:t xml:space="preserve">, and </w:t>
      </w:r>
      <w:hyperlink r:id="rId35"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15A1D0C1" w14:textId="77777777" w:rsidR="00682CD0" w:rsidRPr="001B2284" w:rsidRDefault="00682CD0" w:rsidP="00682CD0">
      <w:pPr>
        <w:rPr>
          <w:rFonts w:ascii="Arial" w:hAnsi="Arial" w:cs="Arial"/>
          <w:sz w:val="16"/>
          <w:szCs w:val="16"/>
        </w:rPr>
      </w:pPr>
    </w:p>
    <w:p w14:paraId="7BD23FC5" w14:textId="77777777"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4BE56998" w14:textId="77777777" w:rsidR="00682CD0" w:rsidRPr="009A1240" w:rsidRDefault="00682CD0" w:rsidP="00682CD0">
      <w:pPr>
        <w:rPr>
          <w:rFonts w:ascii="Arial" w:hAnsi="Arial" w:cs="Arial"/>
          <w:sz w:val="16"/>
        </w:rPr>
      </w:pPr>
    </w:p>
    <w:p w14:paraId="3B10BDF7" w14:textId="77777777"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14:paraId="0C548D17" w14:textId="77777777" w:rsidR="00682CD0" w:rsidRPr="00FC274D" w:rsidRDefault="00682CD0" w:rsidP="00682CD0">
      <w:pPr>
        <w:ind w:left="720"/>
        <w:rPr>
          <w:rFonts w:ascii="Arial" w:hAnsi="Arial" w:cs="Arial"/>
          <w:sz w:val="16"/>
        </w:rPr>
      </w:pPr>
    </w:p>
    <w:p w14:paraId="22B57576" w14:textId="77777777"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2667FBFF" w14:textId="77777777" w:rsidR="00682CD0" w:rsidRPr="00FC274D" w:rsidRDefault="00682CD0" w:rsidP="00682CD0">
      <w:pPr>
        <w:rPr>
          <w:rFonts w:ascii="Arial" w:hAnsi="Arial" w:cs="Arial"/>
          <w:sz w:val="16"/>
        </w:rPr>
      </w:pPr>
    </w:p>
    <w:p w14:paraId="7E3B2E17" w14:textId="77777777"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14:paraId="3F641AFF" w14:textId="77777777" w:rsidR="00682CD0" w:rsidRPr="009A1240" w:rsidRDefault="00682CD0" w:rsidP="00682CD0">
      <w:pPr>
        <w:ind w:left="720"/>
        <w:rPr>
          <w:rFonts w:ascii="Arial" w:hAnsi="Arial" w:cs="Arial"/>
          <w:sz w:val="16"/>
        </w:rPr>
      </w:pPr>
    </w:p>
    <w:p w14:paraId="7E6C7F2D"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14:paraId="2357D9AF" w14:textId="77777777" w:rsidR="00682CD0" w:rsidRPr="009A1240" w:rsidRDefault="00682CD0" w:rsidP="00682CD0">
      <w:pPr>
        <w:rPr>
          <w:rFonts w:ascii="Arial" w:hAnsi="Arial" w:cs="Arial"/>
          <w:sz w:val="16"/>
        </w:rPr>
      </w:pPr>
    </w:p>
    <w:p w14:paraId="7C46DD9F"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45B10ECD" w14:textId="77777777" w:rsidR="00682CD0" w:rsidRPr="009A1240" w:rsidRDefault="00682CD0" w:rsidP="00682CD0">
      <w:pPr>
        <w:ind w:left="720"/>
        <w:rPr>
          <w:rFonts w:ascii="Arial" w:hAnsi="Arial" w:cs="Arial"/>
          <w:sz w:val="16"/>
        </w:rPr>
      </w:pPr>
    </w:p>
    <w:p w14:paraId="3491B9FF" w14:textId="77777777"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55993836" w14:textId="77777777" w:rsidR="00682CD0" w:rsidRPr="009A1240" w:rsidRDefault="00682CD0" w:rsidP="00682CD0">
      <w:pPr>
        <w:ind w:left="720"/>
        <w:rPr>
          <w:rFonts w:ascii="Arial" w:hAnsi="Arial" w:cs="Arial"/>
          <w:sz w:val="16"/>
        </w:rPr>
      </w:pPr>
    </w:p>
    <w:p w14:paraId="720E61E1"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2CCDF504" w14:textId="77777777" w:rsidR="00682CD0" w:rsidRPr="009A1240" w:rsidRDefault="00682CD0" w:rsidP="00682CD0">
      <w:pPr>
        <w:rPr>
          <w:rFonts w:ascii="Arial" w:hAnsi="Arial" w:cs="Arial"/>
          <w:b/>
          <w:bCs/>
          <w:sz w:val="16"/>
        </w:rPr>
      </w:pPr>
    </w:p>
    <w:p w14:paraId="743D7317" w14:textId="77777777"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14:paraId="747534FC" w14:textId="77777777" w:rsidR="00682CD0" w:rsidRPr="009A1240" w:rsidRDefault="00682CD0" w:rsidP="00682CD0">
      <w:pPr>
        <w:rPr>
          <w:rFonts w:ascii="Arial" w:hAnsi="Arial" w:cs="Arial"/>
          <w:sz w:val="16"/>
        </w:rPr>
      </w:pPr>
    </w:p>
    <w:p w14:paraId="4F7E9CA9" w14:textId="77777777"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14:paraId="474CD5A3" w14:textId="77777777" w:rsidR="00682CD0" w:rsidRPr="009A1240" w:rsidRDefault="00682CD0" w:rsidP="00682CD0">
      <w:pPr>
        <w:rPr>
          <w:rFonts w:ascii="Arial" w:hAnsi="Arial" w:cs="Arial"/>
          <w:b/>
          <w:bCs/>
          <w:sz w:val="16"/>
        </w:rPr>
      </w:pPr>
    </w:p>
    <w:p w14:paraId="69ACAAAD" w14:textId="77777777"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201C8E3C" w14:textId="77777777" w:rsidR="00682CD0" w:rsidRPr="009A1240" w:rsidRDefault="00682CD0" w:rsidP="00682CD0">
      <w:pPr>
        <w:rPr>
          <w:rFonts w:ascii="Arial" w:hAnsi="Arial" w:cs="Arial"/>
          <w:sz w:val="16"/>
        </w:rPr>
      </w:pPr>
    </w:p>
    <w:p w14:paraId="0289500B"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68D06AF8" w14:textId="77777777" w:rsidR="00682CD0" w:rsidRPr="009A1240" w:rsidRDefault="00682CD0" w:rsidP="00682CD0">
      <w:pPr>
        <w:rPr>
          <w:rFonts w:ascii="Arial" w:hAnsi="Arial" w:cs="Arial"/>
          <w:b/>
          <w:bCs/>
          <w:sz w:val="16"/>
        </w:rPr>
      </w:pPr>
    </w:p>
    <w:p w14:paraId="1EA4960C" w14:textId="77777777"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B1D0EB2" w14:textId="77777777" w:rsidR="00682CD0" w:rsidRPr="009A1240" w:rsidRDefault="00682CD0" w:rsidP="00682CD0">
      <w:pPr>
        <w:rPr>
          <w:rFonts w:ascii="Arial" w:hAnsi="Arial" w:cs="Arial"/>
          <w:sz w:val="16"/>
        </w:rPr>
      </w:pPr>
    </w:p>
    <w:p w14:paraId="14C98F52" w14:textId="77777777"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138BE94D" w14:textId="77777777" w:rsidR="00682CD0" w:rsidRPr="009A1240" w:rsidRDefault="00682CD0" w:rsidP="00682CD0">
      <w:pPr>
        <w:pStyle w:val="ListContinue2"/>
        <w:spacing w:after="0"/>
        <w:rPr>
          <w:rFonts w:ascii="Arial" w:hAnsi="Arial" w:cs="Arial"/>
          <w:sz w:val="16"/>
        </w:rPr>
      </w:pPr>
    </w:p>
    <w:p w14:paraId="7981DE66" w14:textId="77777777"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63DEE70" w14:textId="77777777" w:rsidR="00682CD0" w:rsidRPr="009A1240" w:rsidRDefault="00682CD0" w:rsidP="00682CD0">
      <w:pPr>
        <w:ind w:left="1440" w:hanging="720"/>
        <w:rPr>
          <w:rFonts w:ascii="Arial" w:hAnsi="Arial" w:cs="Arial"/>
          <w:sz w:val="16"/>
        </w:rPr>
      </w:pPr>
    </w:p>
    <w:p w14:paraId="10F0EA13" w14:textId="77777777"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055094E7" w14:textId="77777777" w:rsidR="00682CD0" w:rsidRPr="009A1240" w:rsidRDefault="00682CD0" w:rsidP="00682CD0">
      <w:pPr>
        <w:ind w:left="1440" w:hanging="720"/>
        <w:rPr>
          <w:rFonts w:ascii="Arial" w:hAnsi="Arial" w:cs="Arial"/>
          <w:sz w:val="16"/>
        </w:rPr>
      </w:pPr>
    </w:p>
    <w:p w14:paraId="7F6D05A8" w14:textId="77777777"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147EF086" w14:textId="77777777" w:rsidR="00682CD0" w:rsidRPr="009A1240" w:rsidRDefault="00682CD0" w:rsidP="00682CD0">
      <w:pPr>
        <w:ind w:left="1440" w:hanging="720"/>
        <w:rPr>
          <w:rFonts w:ascii="Arial" w:hAnsi="Arial" w:cs="Arial"/>
          <w:sz w:val="16"/>
        </w:rPr>
      </w:pPr>
    </w:p>
    <w:p w14:paraId="64DE0D22" w14:textId="77777777"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35AAC3FE" w14:textId="77777777" w:rsidR="00682CD0" w:rsidRPr="009A1240" w:rsidRDefault="00682CD0" w:rsidP="00682CD0">
      <w:pPr>
        <w:ind w:left="1440" w:hanging="720"/>
        <w:rPr>
          <w:rFonts w:ascii="Arial" w:hAnsi="Arial" w:cs="Arial"/>
          <w:sz w:val="16"/>
        </w:rPr>
      </w:pPr>
    </w:p>
    <w:p w14:paraId="732DBDAA" w14:textId="77777777"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3CD20D28" w14:textId="77777777" w:rsidR="00682CD0" w:rsidRPr="009A1240" w:rsidRDefault="00682CD0" w:rsidP="00682CD0">
      <w:pPr>
        <w:pStyle w:val="ListContinue2"/>
        <w:spacing w:after="0"/>
        <w:rPr>
          <w:rFonts w:ascii="Arial" w:hAnsi="Arial" w:cs="Arial"/>
          <w:sz w:val="16"/>
        </w:rPr>
      </w:pPr>
    </w:p>
    <w:p w14:paraId="614F8EAC" w14:textId="77777777"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44213FD7" w14:textId="77777777" w:rsidR="00682CD0" w:rsidRPr="00FC5080" w:rsidRDefault="00682CD0" w:rsidP="00682CD0">
      <w:pPr>
        <w:rPr>
          <w:rFonts w:ascii="Arial" w:hAnsi="Arial"/>
          <w:b/>
          <w:sz w:val="16"/>
        </w:rPr>
      </w:pPr>
    </w:p>
    <w:p w14:paraId="4A9AEF66" w14:textId="77777777"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14:paraId="34DF0328" w14:textId="77777777" w:rsidR="00682CD0" w:rsidRPr="009A1240" w:rsidRDefault="00682CD0" w:rsidP="00682CD0">
      <w:pPr>
        <w:keepNext/>
        <w:keepLines/>
        <w:rPr>
          <w:rFonts w:ascii="Arial" w:hAnsi="Arial" w:cs="Arial"/>
          <w:sz w:val="16"/>
        </w:rPr>
      </w:pPr>
    </w:p>
    <w:p w14:paraId="6A88ECF8" w14:textId="77777777"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14:paraId="21F7E553" w14:textId="77777777" w:rsidR="00682CD0" w:rsidRPr="009A1240" w:rsidRDefault="00682CD0" w:rsidP="00682CD0">
      <w:pPr>
        <w:keepNext/>
        <w:keepLines/>
        <w:rPr>
          <w:rFonts w:ascii="Arial" w:hAnsi="Arial" w:cs="Arial"/>
          <w:sz w:val="16"/>
          <w:szCs w:val="16"/>
        </w:rPr>
      </w:pPr>
    </w:p>
    <w:p w14:paraId="3E2564F6"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B9F19F8" w14:textId="77777777" w:rsidR="00682CD0" w:rsidRPr="009A1240" w:rsidRDefault="00682CD0" w:rsidP="00682CD0">
      <w:pPr>
        <w:keepNext/>
        <w:keepLines/>
        <w:rPr>
          <w:rFonts w:ascii="Arial" w:hAnsi="Arial" w:cs="Arial"/>
          <w:sz w:val="16"/>
        </w:rPr>
      </w:pPr>
    </w:p>
    <w:p w14:paraId="61B40872"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14:paraId="52B4F6F2" w14:textId="77777777" w:rsidR="00682CD0" w:rsidRPr="009A1240" w:rsidRDefault="00682CD0" w:rsidP="00682CD0">
      <w:pPr>
        <w:keepNext/>
        <w:keepLines/>
        <w:rPr>
          <w:rFonts w:ascii="Arial" w:hAnsi="Arial" w:cs="Arial"/>
          <w:sz w:val="16"/>
        </w:rPr>
      </w:pPr>
    </w:p>
    <w:p w14:paraId="03729396"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5D9483A8" w14:textId="77777777" w:rsidR="00682CD0" w:rsidRPr="009A1240" w:rsidRDefault="00682CD0" w:rsidP="00682CD0">
      <w:pPr>
        <w:keepNext/>
        <w:keepLines/>
        <w:ind w:left="2340" w:hanging="900"/>
        <w:rPr>
          <w:rFonts w:ascii="Arial" w:hAnsi="Arial" w:cs="Arial"/>
          <w:sz w:val="16"/>
        </w:rPr>
      </w:pPr>
    </w:p>
    <w:p w14:paraId="258BBDA4" w14:textId="77777777"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14:paraId="7CF70ED9" w14:textId="77777777" w:rsidR="00682CD0" w:rsidRPr="009A1240" w:rsidRDefault="00682CD0" w:rsidP="00682CD0">
      <w:pPr>
        <w:keepNext/>
        <w:keepLines/>
        <w:ind w:left="1440" w:hanging="720"/>
        <w:rPr>
          <w:rFonts w:ascii="Arial" w:hAnsi="Arial" w:cs="Arial"/>
          <w:sz w:val="16"/>
        </w:rPr>
      </w:pPr>
    </w:p>
    <w:p w14:paraId="2D01859B"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14:paraId="2E6F5F01" w14:textId="77777777" w:rsidR="00682CD0" w:rsidRPr="009A1240" w:rsidRDefault="00682CD0" w:rsidP="00682CD0">
      <w:pPr>
        <w:pStyle w:val="ListContinue2"/>
        <w:tabs>
          <w:tab w:val="left" w:pos="1440"/>
        </w:tabs>
        <w:spacing w:after="0"/>
        <w:ind w:left="1440" w:hanging="720"/>
        <w:rPr>
          <w:rFonts w:ascii="Arial" w:hAnsi="Arial" w:cs="Arial"/>
          <w:sz w:val="16"/>
        </w:rPr>
      </w:pPr>
    </w:p>
    <w:p w14:paraId="019C7F16" w14:textId="77777777"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BC41AAC" w14:textId="77777777" w:rsidR="00682CD0" w:rsidRPr="009A1240" w:rsidRDefault="00682CD0" w:rsidP="00682CD0">
      <w:pPr>
        <w:ind w:left="1440" w:hanging="720"/>
        <w:rPr>
          <w:rFonts w:ascii="Arial" w:hAnsi="Arial" w:cs="Arial"/>
          <w:sz w:val="16"/>
        </w:rPr>
      </w:pPr>
    </w:p>
    <w:p w14:paraId="5D4034B7" w14:textId="77777777"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3333C02" w14:textId="77777777" w:rsidR="00682CD0" w:rsidRPr="009A1240" w:rsidRDefault="00682CD0" w:rsidP="00682CD0">
      <w:pPr>
        <w:ind w:firstLine="720"/>
        <w:rPr>
          <w:rFonts w:ascii="Arial" w:hAnsi="Arial" w:cs="Arial"/>
          <w:sz w:val="16"/>
        </w:rPr>
      </w:pPr>
    </w:p>
    <w:p w14:paraId="5F91BEF0"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7556EF74" w14:textId="77777777" w:rsidR="00682CD0" w:rsidRPr="009A1240" w:rsidRDefault="00682CD0" w:rsidP="00682CD0">
      <w:pPr>
        <w:keepNext/>
        <w:keepLines/>
        <w:ind w:left="1440"/>
        <w:rPr>
          <w:rFonts w:ascii="Arial" w:hAnsi="Arial" w:cs="Arial"/>
          <w:sz w:val="16"/>
        </w:rPr>
      </w:pPr>
    </w:p>
    <w:p w14:paraId="232D260F"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619DD1A" w14:textId="77777777" w:rsidR="00682CD0" w:rsidRPr="009A1240" w:rsidRDefault="00682CD0" w:rsidP="00682CD0">
      <w:pPr>
        <w:ind w:left="1440"/>
        <w:rPr>
          <w:rFonts w:ascii="Arial" w:hAnsi="Arial" w:cs="Arial"/>
          <w:sz w:val="16"/>
        </w:rPr>
      </w:pPr>
    </w:p>
    <w:p w14:paraId="7943E524"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3CBA86D9" w14:textId="77777777" w:rsidR="00682CD0" w:rsidRPr="009A1240" w:rsidRDefault="00682CD0" w:rsidP="00682CD0">
      <w:pPr>
        <w:ind w:left="1440" w:hanging="90"/>
        <w:rPr>
          <w:rFonts w:ascii="Arial" w:hAnsi="Arial" w:cs="Arial"/>
          <w:sz w:val="16"/>
        </w:rPr>
      </w:pPr>
    </w:p>
    <w:p w14:paraId="5AD3F48B" w14:textId="77777777"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10595DCD" w14:textId="77777777" w:rsidR="00682CD0" w:rsidRPr="009A1240" w:rsidRDefault="00682CD0" w:rsidP="00682CD0">
      <w:pPr>
        <w:ind w:left="1440" w:hanging="720"/>
        <w:rPr>
          <w:rFonts w:ascii="Arial" w:hAnsi="Arial" w:cs="Arial"/>
          <w:b/>
          <w:bCs/>
          <w:sz w:val="16"/>
        </w:rPr>
      </w:pPr>
    </w:p>
    <w:p w14:paraId="4F704B20"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14:paraId="21FEF9AC" w14:textId="77777777" w:rsidR="00682CD0" w:rsidRPr="009A1240" w:rsidRDefault="00682CD0" w:rsidP="00682CD0">
      <w:pPr>
        <w:keepNext/>
        <w:keepLines/>
        <w:ind w:left="1440"/>
        <w:rPr>
          <w:rFonts w:ascii="Arial" w:hAnsi="Arial" w:cs="Arial"/>
          <w:sz w:val="16"/>
        </w:rPr>
      </w:pPr>
    </w:p>
    <w:p w14:paraId="4DBCF64D" w14:textId="77777777"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14:paraId="6541D85D"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14:paraId="2A16534F"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3586CA47" w14:textId="77777777" w:rsidR="00682CD0" w:rsidRDefault="00682CD0" w:rsidP="00682CD0">
      <w:pPr>
        <w:widowControl w:val="0"/>
        <w:ind w:left="1440"/>
        <w:rPr>
          <w:rFonts w:ascii="Arial" w:hAnsi="Arial" w:cs="Arial"/>
          <w:sz w:val="16"/>
        </w:rPr>
      </w:pPr>
    </w:p>
    <w:p w14:paraId="0F0AD1B3" w14:textId="77777777"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14:paraId="2D1B7394" w14:textId="77777777" w:rsidR="00682CD0" w:rsidRPr="00133688" w:rsidRDefault="00682CD0" w:rsidP="00682CD0">
      <w:pPr>
        <w:pStyle w:val="ListParagraph"/>
        <w:widowControl w:val="0"/>
        <w:ind w:left="2700"/>
        <w:rPr>
          <w:rFonts w:ascii="Arial" w:hAnsi="Arial" w:cs="Arial"/>
          <w:sz w:val="16"/>
        </w:rPr>
      </w:pPr>
    </w:p>
    <w:p w14:paraId="112DCD69" w14:textId="77777777"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14:paraId="252DE40D" w14:textId="77777777" w:rsidR="00B1287C" w:rsidRPr="00133688" w:rsidRDefault="00B1287C" w:rsidP="00B1287C">
      <w:pPr>
        <w:pStyle w:val="ListParagraph"/>
        <w:widowControl w:val="0"/>
        <w:ind w:left="2700"/>
        <w:rPr>
          <w:rFonts w:ascii="Arial" w:hAnsi="Arial" w:cs="Arial"/>
          <w:sz w:val="16"/>
          <w:u w:val="single"/>
        </w:rPr>
      </w:pPr>
    </w:p>
    <w:p w14:paraId="6C929552" w14:textId="77777777" w:rsidR="00B1287C" w:rsidRPr="009A1240" w:rsidRDefault="00B1287C" w:rsidP="00B1287C">
      <w:pPr>
        <w:keepNext/>
        <w:keepLines/>
        <w:ind w:left="1440"/>
        <w:rPr>
          <w:rFonts w:ascii="Arial" w:hAnsi="Arial" w:cs="Arial"/>
          <w:sz w:val="16"/>
        </w:rPr>
      </w:pPr>
    </w:p>
    <w:p w14:paraId="4E775962" w14:textId="77777777" w:rsidR="003E3579" w:rsidRDefault="00B1287C" w:rsidP="00B1287C">
      <w:pPr>
        <w:ind w:left="1440"/>
        <w:rPr>
          <w:rFonts w:ascii="Arial" w:hAnsi="Arial" w:cs="Arial"/>
          <w:sz w:val="16"/>
        </w:rPr>
      </w:pPr>
      <w:r>
        <w:rPr>
          <w:rFonts w:ascii="Arial" w:hAnsi="Arial" w:cs="Arial"/>
          <w:b/>
          <w:bCs/>
          <w:sz w:val="16"/>
        </w:rPr>
        <w:br w:type="page"/>
      </w:r>
    </w:p>
    <w:p w14:paraId="53ACE256" w14:textId="77777777" w:rsidR="003E3579" w:rsidRDefault="003E3579">
      <w:pPr>
        <w:jc w:val="center"/>
        <w:rPr>
          <w:rFonts w:ascii="Arial" w:hAnsi="Arial" w:cs="Arial"/>
          <w:b/>
          <w:bCs/>
          <w:sz w:val="16"/>
        </w:rPr>
      </w:pPr>
      <w:r>
        <w:rPr>
          <w:rFonts w:ascii="Arial" w:hAnsi="Arial" w:cs="Arial"/>
          <w:b/>
          <w:bCs/>
          <w:sz w:val="16"/>
        </w:rPr>
        <w:lastRenderedPageBreak/>
        <w:t>SECTION 2</w:t>
      </w:r>
    </w:p>
    <w:p w14:paraId="2A73E000" w14:textId="77777777" w:rsidR="003E3579" w:rsidRDefault="003E3579">
      <w:pPr>
        <w:jc w:val="center"/>
        <w:rPr>
          <w:rFonts w:ascii="Arial" w:hAnsi="Arial" w:cs="Arial"/>
          <w:b/>
          <w:bCs/>
          <w:sz w:val="16"/>
          <w:u w:val="single"/>
        </w:rPr>
      </w:pPr>
    </w:p>
    <w:p w14:paraId="3A6522E9" w14:textId="77777777" w:rsidR="003E3579" w:rsidRDefault="003E3579">
      <w:pPr>
        <w:jc w:val="center"/>
        <w:rPr>
          <w:rFonts w:ascii="Arial" w:hAnsi="Arial" w:cs="Arial"/>
          <w:b/>
          <w:bCs/>
          <w:caps/>
          <w:sz w:val="16"/>
          <w:u w:val="single"/>
        </w:rPr>
      </w:pPr>
      <w:r>
        <w:rPr>
          <w:rFonts w:ascii="Arial" w:hAnsi="Arial" w:cs="Arial"/>
          <w:b/>
          <w:bCs/>
          <w:caps/>
          <w:sz w:val="16"/>
          <w:u w:val="single"/>
        </w:rPr>
        <w:t>Execution of Offer</w:t>
      </w:r>
    </w:p>
    <w:p w14:paraId="54F9265A" w14:textId="77777777" w:rsidR="003E3579" w:rsidRDefault="003E3579">
      <w:pPr>
        <w:jc w:val="center"/>
        <w:rPr>
          <w:rFonts w:ascii="Arial" w:hAnsi="Arial" w:cs="Arial"/>
          <w:b/>
          <w:bCs/>
          <w:sz w:val="16"/>
          <w:u w:val="single"/>
        </w:rPr>
      </w:pPr>
    </w:p>
    <w:p w14:paraId="75411F23" w14:textId="77777777" w:rsidR="003E3579" w:rsidRDefault="003E3579">
      <w:pPr>
        <w:rPr>
          <w:rFonts w:ascii="Arial" w:hAnsi="Arial" w:cs="Arial"/>
          <w:sz w:val="16"/>
        </w:rPr>
      </w:pPr>
    </w:p>
    <w:p w14:paraId="5E5476C0" w14:textId="77777777"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695C9976" w14:textId="77777777" w:rsidR="00B1287C" w:rsidRDefault="00B1287C" w:rsidP="00B1287C">
      <w:pPr>
        <w:rPr>
          <w:rFonts w:ascii="Arial" w:hAnsi="Arial" w:cs="Arial"/>
          <w:sz w:val="16"/>
        </w:rPr>
      </w:pPr>
    </w:p>
    <w:p w14:paraId="20782B6C" w14:textId="77777777"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14:paraId="3D2682C2" w14:textId="77777777" w:rsidR="00B1287C" w:rsidRPr="009A1240" w:rsidRDefault="00B1287C" w:rsidP="00B1287C">
      <w:pPr>
        <w:rPr>
          <w:rFonts w:ascii="Arial" w:hAnsi="Arial" w:cs="Arial"/>
          <w:sz w:val="16"/>
        </w:rPr>
      </w:pPr>
    </w:p>
    <w:p w14:paraId="097332FB" w14:textId="77777777"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14:paraId="23778D3E" w14:textId="77777777" w:rsidR="00B1287C" w:rsidRDefault="00B1287C" w:rsidP="00B1287C">
      <w:pPr>
        <w:tabs>
          <w:tab w:val="left" w:pos="2160"/>
        </w:tabs>
        <w:ind w:left="1440" w:hanging="720"/>
        <w:rPr>
          <w:rFonts w:ascii="Arial" w:hAnsi="Arial" w:cs="Arial"/>
          <w:sz w:val="16"/>
        </w:rPr>
      </w:pPr>
    </w:p>
    <w:p w14:paraId="3C7256FE"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14:paraId="09803574" w14:textId="77777777" w:rsidR="00B1287C" w:rsidRPr="009A1240" w:rsidRDefault="00B1287C" w:rsidP="00B1287C">
      <w:pPr>
        <w:tabs>
          <w:tab w:val="left" w:pos="2340"/>
        </w:tabs>
        <w:ind w:left="2340" w:hanging="900"/>
        <w:rPr>
          <w:rFonts w:ascii="Arial" w:hAnsi="Arial" w:cs="Arial"/>
          <w:sz w:val="16"/>
        </w:rPr>
      </w:pPr>
    </w:p>
    <w:p w14:paraId="168F5B31" w14:textId="77777777"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14:paraId="14AA152F" w14:textId="77777777" w:rsidR="00B1287C" w:rsidRPr="009A1240" w:rsidRDefault="00B1287C" w:rsidP="00B1287C">
      <w:pPr>
        <w:tabs>
          <w:tab w:val="left" w:pos="2700"/>
        </w:tabs>
        <w:ind w:left="2700" w:hanging="1260"/>
        <w:rPr>
          <w:rFonts w:ascii="Arial" w:hAnsi="Arial" w:cs="Arial"/>
          <w:sz w:val="16"/>
        </w:rPr>
      </w:pPr>
    </w:p>
    <w:p w14:paraId="5BFB7042" w14:textId="77777777"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14:paraId="580E790E" w14:textId="77777777" w:rsidR="00B1287C" w:rsidRPr="009A1240" w:rsidRDefault="00B1287C" w:rsidP="00B1287C">
      <w:pPr>
        <w:tabs>
          <w:tab w:val="left" w:pos="2700"/>
        </w:tabs>
        <w:ind w:left="1440"/>
        <w:rPr>
          <w:rFonts w:ascii="Arial" w:hAnsi="Arial" w:cs="Arial"/>
          <w:sz w:val="16"/>
        </w:rPr>
      </w:pPr>
    </w:p>
    <w:p w14:paraId="3E46E933" w14:textId="77777777"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14:paraId="416D1E92" w14:textId="77777777" w:rsidR="00B1287C" w:rsidRPr="009A1240" w:rsidRDefault="00B1287C" w:rsidP="00B1287C">
      <w:pPr>
        <w:tabs>
          <w:tab w:val="left" w:pos="2700"/>
        </w:tabs>
        <w:ind w:left="1440"/>
        <w:rPr>
          <w:rFonts w:ascii="Arial" w:hAnsi="Arial" w:cs="Arial"/>
          <w:sz w:val="16"/>
        </w:rPr>
      </w:pPr>
    </w:p>
    <w:p w14:paraId="123AA71A" w14:textId="77777777"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6F293EAC" w14:textId="77777777" w:rsidR="00B1287C" w:rsidRPr="009A1240" w:rsidRDefault="00B1287C" w:rsidP="00B1287C">
      <w:pPr>
        <w:tabs>
          <w:tab w:val="left" w:pos="2700"/>
        </w:tabs>
        <w:ind w:left="1350" w:firstLine="90"/>
        <w:rPr>
          <w:rFonts w:ascii="Arial" w:hAnsi="Arial" w:cs="Arial"/>
          <w:sz w:val="16"/>
        </w:rPr>
      </w:pPr>
    </w:p>
    <w:p w14:paraId="1C564F76"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363328D3" w14:textId="77777777" w:rsidR="00B1287C" w:rsidRPr="009A1240" w:rsidRDefault="00B1287C" w:rsidP="00B1287C">
      <w:pPr>
        <w:tabs>
          <w:tab w:val="left" w:pos="2160"/>
          <w:tab w:val="left" w:pos="2700"/>
        </w:tabs>
        <w:ind w:left="1440"/>
        <w:rPr>
          <w:rFonts w:ascii="Arial" w:hAnsi="Arial" w:cs="Arial"/>
          <w:sz w:val="16"/>
        </w:rPr>
      </w:pPr>
    </w:p>
    <w:p w14:paraId="63B20104"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14:paraId="3EDDD28A" w14:textId="77777777" w:rsidR="00B1287C" w:rsidRPr="009A1240" w:rsidRDefault="00B1287C" w:rsidP="00B1287C">
      <w:pPr>
        <w:tabs>
          <w:tab w:val="left" w:pos="2160"/>
          <w:tab w:val="left" w:pos="2700"/>
        </w:tabs>
        <w:ind w:left="1440"/>
        <w:rPr>
          <w:rFonts w:ascii="Arial" w:hAnsi="Arial" w:cs="Arial"/>
          <w:sz w:val="16"/>
        </w:rPr>
      </w:pPr>
    </w:p>
    <w:p w14:paraId="5EE2DB09"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3FF9DF7B" w14:textId="77777777" w:rsidR="00B1287C" w:rsidRPr="009A1240" w:rsidRDefault="00B1287C" w:rsidP="00B1287C">
      <w:pPr>
        <w:ind w:left="1440"/>
        <w:rPr>
          <w:rFonts w:ascii="Arial" w:hAnsi="Arial" w:cs="Arial"/>
          <w:sz w:val="16"/>
        </w:rPr>
      </w:pPr>
    </w:p>
    <w:p w14:paraId="6FFF4B25" w14:textId="77777777"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2FF2C600" w14:textId="77777777" w:rsidR="00B1287C" w:rsidRPr="009A1240" w:rsidRDefault="00B1287C" w:rsidP="00B1287C">
      <w:pPr>
        <w:ind w:left="1440" w:hanging="720"/>
        <w:rPr>
          <w:rFonts w:ascii="Arial" w:hAnsi="Arial" w:cs="Arial"/>
          <w:sz w:val="16"/>
        </w:rPr>
      </w:pPr>
    </w:p>
    <w:p w14:paraId="0FA2B5B6" w14:textId="77777777"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36"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7"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7021B412" w14:textId="77777777" w:rsidR="00B1287C" w:rsidRDefault="00B1287C" w:rsidP="00B1287C">
      <w:pPr>
        <w:ind w:left="1440" w:hanging="720"/>
        <w:rPr>
          <w:rFonts w:ascii="Arial" w:hAnsi="Arial" w:cs="Arial"/>
          <w:sz w:val="16"/>
        </w:rPr>
      </w:pPr>
    </w:p>
    <w:p w14:paraId="58061624" w14:textId="77777777" w:rsidR="00B1287C" w:rsidRPr="00133688"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7C8C49CD" w14:textId="77777777" w:rsidR="00B1287C" w:rsidRPr="009A1240" w:rsidRDefault="00B1287C" w:rsidP="00B1287C">
      <w:pPr>
        <w:tabs>
          <w:tab w:val="left" w:pos="1440"/>
          <w:tab w:val="left" w:pos="2700"/>
        </w:tabs>
        <w:ind w:left="1440" w:hanging="720"/>
        <w:rPr>
          <w:rFonts w:ascii="Arial" w:hAnsi="Arial" w:cs="Arial"/>
          <w:sz w:val="16"/>
        </w:rPr>
      </w:pPr>
    </w:p>
    <w:p w14:paraId="2CF83ECD" w14:textId="77777777"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14:paraId="4A8E05BB" w14:textId="77777777" w:rsidR="00B1287C" w:rsidRPr="009A1240" w:rsidRDefault="00B1287C" w:rsidP="00B1287C">
      <w:pPr>
        <w:pStyle w:val="ListContinue2"/>
        <w:spacing w:after="0"/>
        <w:rPr>
          <w:rFonts w:ascii="Arial" w:hAnsi="Arial" w:cs="Arial"/>
          <w:sz w:val="16"/>
        </w:rPr>
      </w:pPr>
    </w:p>
    <w:p w14:paraId="457EA6CF" w14:textId="77777777"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38"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14:paraId="26D21ECE" w14:textId="77777777" w:rsidR="00B1287C" w:rsidRPr="009B2E8E" w:rsidRDefault="00B1287C" w:rsidP="00B1287C">
      <w:pPr>
        <w:tabs>
          <w:tab w:val="left" w:pos="2160"/>
        </w:tabs>
        <w:ind w:left="720" w:hanging="720"/>
        <w:rPr>
          <w:rFonts w:ascii="Arial" w:hAnsi="Arial"/>
        </w:rPr>
      </w:pPr>
    </w:p>
    <w:p w14:paraId="65F482E0" w14:textId="77777777" w:rsidR="00B1287C" w:rsidRPr="009A1240" w:rsidRDefault="00B1287C" w:rsidP="00B1287C">
      <w:pPr>
        <w:ind w:left="720" w:hanging="720"/>
        <w:rPr>
          <w:rFonts w:ascii="Arial" w:hAnsi="Arial" w:cs="Arial"/>
          <w:sz w:val="16"/>
        </w:rPr>
      </w:pPr>
      <w:r w:rsidRPr="009A1240">
        <w:rPr>
          <w:rFonts w:ascii="Arial" w:hAnsi="Arial" w:cs="Arial"/>
          <w:b/>
          <w:bCs/>
          <w:sz w:val="16"/>
        </w:rPr>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9"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704DB47F" w14:textId="77777777" w:rsidR="00B1287C" w:rsidRPr="009A1240" w:rsidRDefault="00B1287C" w:rsidP="00B1287C">
      <w:pPr>
        <w:rPr>
          <w:rFonts w:ascii="Arial" w:hAnsi="Arial" w:cs="Arial"/>
          <w:b/>
          <w:bCs/>
          <w:sz w:val="16"/>
        </w:rPr>
      </w:pPr>
    </w:p>
    <w:p w14:paraId="70126644" w14:textId="77777777"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14:paraId="0CEA41E8" w14:textId="77777777" w:rsidR="00B1287C" w:rsidRPr="009A1240" w:rsidRDefault="00B1287C" w:rsidP="00B1287C">
      <w:pPr>
        <w:ind w:left="1440" w:hanging="720"/>
        <w:rPr>
          <w:rFonts w:ascii="Arial" w:hAnsi="Arial" w:cs="Arial"/>
          <w:sz w:val="16"/>
        </w:rPr>
      </w:pPr>
    </w:p>
    <w:p w14:paraId="11EF16DC" w14:textId="77777777"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0"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14:paraId="1C4CA488" w14:textId="77777777" w:rsidR="00B1287C" w:rsidRPr="009A1240" w:rsidRDefault="00B1287C" w:rsidP="00B1287C">
      <w:pPr>
        <w:ind w:left="720"/>
        <w:rPr>
          <w:rFonts w:ascii="Arial" w:hAnsi="Arial" w:cs="Arial"/>
          <w:sz w:val="16"/>
        </w:rPr>
      </w:pPr>
    </w:p>
    <w:p w14:paraId="4350A822" w14:textId="77777777"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14:paraId="084EF912" w14:textId="77777777"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 xml:space="preserve">a corporation, the partners of any Proposer that is a partnership, the joint </w:t>
      </w:r>
      <w:proofErr w:type="spellStart"/>
      <w:r w:rsidRPr="00601B2F">
        <w:rPr>
          <w:rFonts w:ascii="Arial" w:hAnsi="Arial"/>
          <w:sz w:val="16"/>
        </w:rPr>
        <w:t>venturers</w:t>
      </w:r>
      <w:proofErr w:type="spellEnd"/>
      <w:r w:rsidRPr="00601B2F">
        <w:rPr>
          <w:rFonts w:ascii="Arial" w:hAnsi="Arial"/>
          <w:sz w:val="16"/>
        </w:rPr>
        <w:t xml:space="preserve">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14:paraId="58B5DD69" w14:textId="77777777"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14:paraId="53FBF5FC" w14:textId="77777777"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1"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14:paraId="0418B385" w14:textId="77777777"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2ABA92B" w14:textId="77777777" w:rsidR="00B1287C" w:rsidRPr="009B2E8E" w:rsidRDefault="00B1287C" w:rsidP="00B1287C">
      <w:pPr>
        <w:ind w:left="720" w:hanging="720"/>
        <w:rPr>
          <w:rFonts w:ascii="Arial" w:hAnsi="Arial"/>
        </w:rPr>
      </w:pPr>
    </w:p>
    <w:p w14:paraId="4E85A4C5"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780F04B6" w14:textId="77777777" w:rsidR="00B1287C" w:rsidRPr="009A1240" w:rsidRDefault="00B1287C" w:rsidP="00B1287C">
      <w:pPr>
        <w:pStyle w:val="ListContinue2"/>
        <w:spacing w:after="0"/>
        <w:rPr>
          <w:rFonts w:ascii="Arial" w:hAnsi="Arial" w:cs="Arial"/>
          <w:sz w:val="16"/>
        </w:rPr>
      </w:pPr>
    </w:p>
    <w:p w14:paraId="7334B093" w14:textId="77777777"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2"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3"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4766FE59" w14:textId="77777777" w:rsidR="00B1287C" w:rsidRPr="009A1240" w:rsidRDefault="00B1287C" w:rsidP="00B1287C">
      <w:pPr>
        <w:pStyle w:val="ListContinue2"/>
        <w:spacing w:after="0"/>
        <w:rPr>
          <w:rFonts w:ascii="Arial" w:hAnsi="Arial" w:cs="Arial"/>
          <w:sz w:val="16"/>
        </w:rPr>
      </w:pPr>
    </w:p>
    <w:p w14:paraId="55387B6A"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14:paraId="72E37E9A" w14:textId="77777777" w:rsidR="00B1287C" w:rsidRPr="009A1240" w:rsidRDefault="00B1287C" w:rsidP="00B1287C">
      <w:pPr>
        <w:ind w:left="720" w:hanging="720"/>
        <w:rPr>
          <w:rFonts w:ascii="Arial" w:hAnsi="Arial" w:cs="Arial"/>
          <w:sz w:val="16"/>
        </w:rPr>
      </w:pPr>
    </w:p>
    <w:p w14:paraId="1C7CC5C5" w14:textId="77777777"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4"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45"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46"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47"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14:paraId="79BBD8BA" w14:textId="77777777" w:rsidR="00B1287C" w:rsidRPr="009A1240" w:rsidRDefault="00B1287C" w:rsidP="00B1287C">
      <w:pPr>
        <w:ind w:left="720" w:hanging="720"/>
        <w:rPr>
          <w:rFonts w:ascii="Arial" w:hAnsi="Arial" w:cs="Arial"/>
          <w:sz w:val="16"/>
        </w:rPr>
      </w:pPr>
    </w:p>
    <w:p w14:paraId="36764052" w14:textId="77777777"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14:paraId="718E613A"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14:paraId="7E34ED4C"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4F8066EF"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14:paraId="0BF9AF13"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p>
    <w:p w14:paraId="04BE33FD" w14:textId="77777777" w:rsidR="00B1287C" w:rsidRPr="009A1240" w:rsidRDefault="00B1287C" w:rsidP="00B1287C">
      <w:pPr>
        <w:ind w:left="720" w:hanging="720"/>
        <w:rPr>
          <w:rFonts w:ascii="Arial" w:hAnsi="Arial" w:cs="Arial"/>
          <w:b/>
          <w:sz w:val="16"/>
        </w:rPr>
      </w:pPr>
    </w:p>
    <w:p w14:paraId="2614E9D3" w14:textId="30875C10" w:rsidR="00B1287C" w:rsidRPr="009A1240" w:rsidRDefault="00B1287C" w:rsidP="00B1287C">
      <w:pPr>
        <w:ind w:left="2160" w:hanging="360"/>
        <w:rPr>
          <w:rFonts w:ascii="Arial" w:hAnsi="Arial" w:cs="Arial"/>
          <w:sz w:val="16"/>
        </w:rPr>
      </w:pPr>
    </w:p>
    <w:p w14:paraId="0B5B0585" w14:textId="77777777" w:rsidR="00B1287C" w:rsidRPr="009A1240" w:rsidRDefault="00B1287C" w:rsidP="00B1287C">
      <w:pPr>
        <w:keepNext/>
        <w:keepLines/>
        <w:ind w:left="720" w:hanging="720"/>
        <w:rPr>
          <w:rFonts w:ascii="Arial" w:hAnsi="Arial" w:cs="Arial"/>
          <w:b/>
          <w:bCs/>
          <w:sz w:val="16"/>
        </w:rPr>
      </w:pPr>
      <w:r w:rsidRPr="009A1240">
        <w:rPr>
          <w:rFonts w:ascii="Arial" w:hAnsi="Arial" w:cs="Arial"/>
          <w:b/>
          <w:bCs/>
          <w:spacing w:val="-20"/>
          <w:sz w:val="16"/>
        </w:rPr>
        <w:t>2.14</w:t>
      </w:r>
      <w:r w:rsidRPr="009A1240">
        <w:rPr>
          <w:rFonts w:ascii="Arial" w:hAnsi="Arial" w:cs="Arial"/>
          <w:b/>
          <w:bCs/>
          <w:sz w:val="16"/>
        </w:rPr>
        <w:tab/>
        <w:t xml:space="preserve">Proposer should complete the following information: </w:t>
      </w:r>
    </w:p>
    <w:p w14:paraId="3DEF65D4" w14:textId="77777777" w:rsidR="00B1287C" w:rsidRPr="009A1240" w:rsidRDefault="00B1287C" w:rsidP="00B1287C">
      <w:pPr>
        <w:pStyle w:val="ListContinue2"/>
        <w:keepNext/>
        <w:keepLines/>
        <w:spacing w:after="0"/>
        <w:rPr>
          <w:rFonts w:ascii="Arial" w:hAnsi="Arial" w:cs="Arial"/>
          <w:sz w:val="16"/>
        </w:rPr>
      </w:pPr>
    </w:p>
    <w:p w14:paraId="24225DCB" w14:textId="77777777"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5574FE2D" w14:textId="77777777" w:rsidR="00B1287C" w:rsidRPr="009A1240" w:rsidRDefault="00B1287C" w:rsidP="00B1287C">
      <w:pPr>
        <w:keepNext/>
        <w:keepLines/>
        <w:ind w:left="720"/>
        <w:jc w:val="left"/>
        <w:rPr>
          <w:rFonts w:ascii="Arial" w:hAnsi="Arial" w:cs="Arial"/>
          <w:sz w:val="16"/>
        </w:rPr>
      </w:pPr>
    </w:p>
    <w:p w14:paraId="0447DE7E" w14:textId="77777777"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14:paraId="542F2897" w14:textId="77777777" w:rsidR="00B1287C" w:rsidRPr="009A1240" w:rsidRDefault="00B1287C" w:rsidP="00B1287C">
      <w:pPr>
        <w:keepNext/>
        <w:keepLines/>
        <w:ind w:left="720"/>
        <w:jc w:val="left"/>
        <w:rPr>
          <w:rFonts w:ascii="Arial" w:hAnsi="Arial" w:cs="Arial"/>
          <w:sz w:val="16"/>
        </w:rPr>
      </w:pPr>
    </w:p>
    <w:p w14:paraId="30351820" w14:textId="5ADE9CD6"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Pr>
          <w:rFonts w:ascii="Arial" w:hAnsi="Arial" w:cs="Arial"/>
          <w:sz w:val="16"/>
        </w:rPr>
        <w:t xml:space="preserve"> </w:t>
      </w:r>
      <w:r w:rsidR="00A64402">
        <w:rPr>
          <w:rFonts w:ascii="Arial" w:hAnsi="Arial" w:cs="Arial"/>
          <w:sz w:val="16"/>
        </w:rPr>
        <w:t>744-R1726</w:t>
      </w:r>
      <w:r w:rsidRPr="009A1240">
        <w:rPr>
          <w:rFonts w:ascii="Arial" w:hAnsi="Arial" w:cs="Arial"/>
          <w:sz w:val="16"/>
        </w:rPr>
        <w:t xml:space="preserve"> </w:t>
      </w:r>
    </w:p>
    <w:p w14:paraId="7FEB5358" w14:textId="77777777" w:rsidR="00B1287C" w:rsidRDefault="00B1287C" w:rsidP="00B1287C">
      <w:pPr>
        <w:keepNext/>
        <w:keepLines/>
        <w:rPr>
          <w:rFonts w:ascii="Arial" w:hAnsi="Arial" w:cs="Arial"/>
          <w:b/>
          <w:bCs/>
          <w:smallCaps/>
          <w:sz w:val="16"/>
          <w:u w:val="single"/>
        </w:rPr>
      </w:pPr>
    </w:p>
    <w:p w14:paraId="01E9615E" w14:textId="77777777" w:rsidR="00B1287C" w:rsidRDefault="00B1287C" w:rsidP="00B1287C">
      <w:pPr>
        <w:keepNext/>
        <w:keepLines/>
        <w:rPr>
          <w:rFonts w:ascii="Arial" w:hAnsi="Arial" w:cs="Arial"/>
          <w:b/>
          <w:bCs/>
          <w:smallCaps/>
          <w:sz w:val="16"/>
          <w:u w:val="single"/>
        </w:rPr>
      </w:pPr>
    </w:p>
    <w:p w14:paraId="7148F324" w14:textId="77777777" w:rsidR="00B1287C" w:rsidRDefault="00B1287C" w:rsidP="00B1287C">
      <w:pPr>
        <w:keepNext/>
        <w:keepLines/>
        <w:rPr>
          <w:rFonts w:ascii="Arial" w:hAnsi="Arial" w:cs="Arial"/>
          <w:b/>
          <w:bCs/>
          <w:smallCaps/>
          <w:sz w:val="16"/>
          <w:u w:val="single"/>
        </w:rPr>
      </w:pPr>
    </w:p>
    <w:p w14:paraId="16A49B6D" w14:textId="77777777"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48"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9"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0"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3EB6C01" w14:textId="77777777" w:rsidR="00B1287C" w:rsidRPr="009A1240" w:rsidRDefault="00B1287C" w:rsidP="00B1287C">
      <w:pPr>
        <w:ind w:left="720"/>
        <w:jc w:val="left"/>
        <w:rPr>
          <w:rFonts w:ascii="Arial" w:hAnsi="Arial" w:cs="Arial"/>
          <w:sz w:val="16"/>
        </w:rPr>
      </w:pPr>
    </w:p>
    <w:p w14:paraId="399B402D" w14:textId="24EA67BD" w:rsidR="00166AC6" w:rsidRDefault="00166AC6">
      <w:pPr>
        <w:jc w:val="left"/>
        <w:rPr>
          <w:rFonts w:ascii="Arial" w:hAnsi="Arial" w:cs="Arial"/>
          <w:sz w:val="16"/>
        </w:rPr>
      </w:pPr>
      <w:r>
        <w:rPr>
          <w:rFonts w:ascii="Arial" w:hAnsi="Arial" w:cs="Arial"/>
          <w:sz w:val="16"/>
        </w:rPr>
        <w:br w:type="page"/>
      </w:r>
    </w:p>
    <w:p w14:paraId="4F9A79E7" w14:textId="77777777" w:rsidR="00B1287C" w:rsidRPr="009A1240" w:rsidRDefault="00B1287C" w:rsidP="00B1287C">
      <w:pPr>
        <w:ind w:left="720"/>
        <w:jc w:val="left"/>
        <w:rPr>
          <w:rFonts w:ascii="Arial" w:hAnsi="Arial" w:cs="Arial"/>
          <w:sz w:val="16"/>
        </w:rPr>
      </w:pPr>
    </w:p>
    <w:p w14:paraId="13F9C1B6" w14:textId="77777777"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14:paraId="6F8921E8" w14:textId="77777777" w:rsidR="00B1287C" w:rsidRPr="009A1240" w:rsidRDefault="00B1287C" w:rsidP="00B1287C">
      <w:pPr>
        <w:rPr>
          <w:rFonts w:ascii="Arial" w:hAnsi="Arial" w:cs="Arial"/>
          <w:sz w:val="16"/>
          <w:u w:val="single"/>
        </w:rPr>
      </w:pPr>
    </w:p>
    <w:p w14:paraId="7AE6A35C"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D15F7C7" w14:textId="77777777"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14:paraId="4ECF9B22" w14:textId="77777777" w:rsidR="00B1287C" w:rsidRPr="009A1240" w:rsidRDefault="00B1287C" w:rsidP="00B1287C">
      <w:pPr>
        <w:rPr>
          <w:rFonts w:ascii="Arial" w:hAnsi="Arial" w:cs="Arial"/>
          <w:sz w:val="16"/>
        </w:rPr>
      </w:pPr>
    </w:p>
    <w:p w14:paraId="0D7F3B59"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514908F" w14:textId="77777777"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14:paraId="60FAA5E0" w14:textId="77777777" w:rsidR="00B1287C" w:rsidRPr="009A1240" w:rsidRDefault="00B1287C" w:rsidP="00B1287C">
      <w:pPr>
        <w:rPr>
          <w:rFonts w:ascii="Arial" w:hAnsi="Arial" w:cs="Arial"/>
          <w:sz w:val="16"/>
        </w:rPr>
      </w:pPr>
    </w:p>
    <w:p w14:paraId="0ABA59BF"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A119FEC" w14:textId="77777777" w:rsidR="00B1287C" w:rsidRPr="009A1240" w:rsidRDefault="00B1287C" w:rsidP="00B1287C">
      <w:pPr>
        <w:rPr>
          <w:rFonts w:ascii="Arial" w:hAnsi="Arial" w:cs="Arial"/>
          <w:sz w:val="16"/>
        </w:rPr>
      </w:pPr>
      <w:r w:rsidRPr="009A1240">
        <w:rPr>
          <w:rFonts w:ascii="Arial" w:hAnsi="Arial" w:cs="Arial"/>
          <w:sz w:val="16"/>
        </w:rPr>
        <w:t xml:space="preserve">(Printed Name/Title) </w:t>
      </w:r>
    </w:p>
    <w:p w14:paraId="0130E8AB" w14:textId="77777777" w:rsidR="00B1287C" w:rsidRPr="009A1240" w:rsidRDefault="00B1287C" w:rsidP="00B1287C">
      <w:pPr>
        <w:rPr>
          <w:rFonts w:ascii="Arial" w:hAnsi="Arial" w:cs="Arial"/>
          <w:sz w:val="16"/>
          <w:u w:val="single"/>
        </w:rPr>
      </w:pPr>
    </w:p>
    <w:p w14:paraId="4C5AA9FC"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D37F56D" w14:textId="77777777" w:rsidR="00B1287C" w:rsidRPr="009A1240" w:rsidRDefault="00B1287C" w:rsidP="00B1287C">
      <w:pPr>
        <w:rPr>
          <w:rFonts w:ascii="Arial" w:hAnsi="Arial" w:cs="Arial"/>
          <w:sz w:val="16"/>
        </w:rPr>
      </w:pPr>
      <w:r w:rsidRPr="009A1240">
        <w:rPr>
          <w:rFonts w:ascii="Arial" w:hAnsi="Arial" w:cs="Arial"/>
          <w:sz w:val="16"/>
        </w:rPr>
        <w:t xml:space="preserve">(Date Signed) </w:t>
      </w:r>
    </w:p>
    <w:p w14:paraId="76CF2379" w14:textId="77777777" w:rsidR="00B1287C" w:rsidRPr="009A1240" w:rsidRDefault="00B1287C" w:rsidP="00B1287C">
      <w:pPr>
        <w:rPr>
          <w:rFonts w:ascii="Arial" w:hAnsi="Arial" w:cs="Arial"/>
          <w:sz w:val="16"/>
        </w:rPr>
      </w:pPr>
    </w:p>
    <w:p w14:paraId="0390C0BD"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33EB5CD" w14:textId="77777777"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14:paraId="77D15A94" w14:textId="77777777" w:rsidR="00B1287C" w:rsidRPr="009A1240" w:rsidRDefault="00B1287C" w:rsidP="00B1287C">
      <w:pPr>
        <w:rPr>
          <w:rFonts w:ascii="Arial" w:hAnsi="Arial" w:cs="Arial"/>
          <w:sz w:val="16"/>
        </w:rPr>
      </w:pPr>
    </w:p>
    <w:p w14:paraId="358CC931"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50F2627" w14:textId="77777777" w:rsidR="00B1287C" w:rsidRPr="009A1240" w:rsidRDefault="00B1287C" w:rsidP="00B1287C">
      <w:pPr>
        <w:rPr>
          <w:rFonts w:ascii="Arial" w:hAnsi="Arial" w:cs="Arial"/>
          <w:sz w:val="16"/>
        </w:rPr>
      </w:pPr>
      <w:r w:rsidRPr="009A1240">
        <w:rPr>
          <w:rFonts w:ascii="Arial" w:hAnsi="Arial" w:cs="Arial"/>
          <w:sz w:val="16"/>
        </w:rPr>
        <w:t xml:space="preserve">(City, State, Zip Code) </w:t>
      </w:r>
    </w:p>
    <w:p w14:paraId="61379FB3" w14:textId="77777777" w:rsidR="00B1287C" w:rsidRPr="009A1240" w:rsidRDefault="00B1287C" w:rsidP="00B1287C">
      <w:pPr>
        <w:rPr>
          <w:rFonts w:ascii="Arial" w:hAnsi="Arial" w:cs="Arial"/>
          <w:sz w:val="16"/>
        </w:rPr>
      </w:pPr>
    </w:p>
    <w:p w14:paraId="2DF687D8"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5C63FEF" w14:textId="77777777" w:rsidR="00B1287C" w:rsidRPr="009A1240" w:rsidRDefault="00B1287C" w:rsidP="00B1287C">
      <w:pPr>
        <w:rPr>
          <w:rFonts w:ascii="Arial" w:hAnsi="Arial" w:cs="Arial"/>
          <w:sz w:val="16"/>
        </w:rPr>
      </w:pPr>
      <w:r w:rsidRPr="009A1240">
        <w:rPr>
          <w:rFonts w:ascii="Arial" w:hAnsi="Arial" w:cs="Arial"/>
          <w:sz w:val="16"/>
        </w:rPr>
        <w:t xml:space="preserve">(Telephone Number) </w:t>
      </w:r>
    </w:p>
    <w:p w14:paraId="018FA532" w14:textId="77777777" w:rsidR="00B1287C" w:rsidRPr="009A1240" w:rsidRDefault="00B1287C" w:rsidP="00B1287C">
      <w:pPr>
        <w:rPr>
          <w:rFonts w:ascii="Arial" w:hAnsi="Arial" w:cs="Arial"/>
          <w:sz w:val="16"/>
        </w:rPr>
      </w:pPr>
    </w:p>
    <w:p w14:paraId="7EC11BD1"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1552B05" w14:textId="77777777"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14:paraId="4B603B34" w14:textId="77777777" w:rsidR="00B1287C" w:rsidRDefault="00B1287C" w:rsidP="00B1287C">
      <w:pPr>
        <w:rPr>
          <w:rFonts w:ascii="Arial" w:hAnsi="Arial" w:cs="Arial"/>
          <w:sz w:val="16"/>
        </w:rPr>
      </w:pPr>
    </w:p>
    <w:p w14:paraId="45CC124E" w14:textId="77777777"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0E72110" w14:textId="77777777" w:rsidR="00B1287C" w:rsidRDefault="00B1287C" w:rsidP="00B1287C">
      <w:pPr>
        <w:tabs>
          <w:tab w:val="left" w:pos="720"/>
        </w:tabs>
        <w:rPr>
          <w:rFonts w:ascii="Arial" w:hAnsi="Arial" w:cs="Arial"/>
          <w:sz w:val="16"/>
        </w:rPr>
      </w:pPr>
      <w:r>
        <w:rPr>
          <w:rFonts w:ascii="Arial" w:hAnsi="Arial" w:cs="Arial"/>
          <w:sz w:val="16"/>
        </w:rPr>
        <w:t>(Email Address)</w:t>
      </w:r>
    </w:p>
    <w:p w14:paraId="7DEC3DC6" w14:textId="77777777" w:rsidR="00B1287C" w:rsidRPr="009A1240" w:rsidRDefault="00B1287C" w:rsidP="00B1287C">
      <w:pPr>
        <w:rPr>
          <w:rFonts w:ascii="Arial" w:hAnsi="Arial" w:cs="Arial"/>
          <w:sz w:val="16"/>
        </w:rPr>
      </w:pPr>
    </w:p>
    <w:p w14:paraId="6B0AC266" w14:textId="77777777" w:rsidR="003E3579" w:rsidRDefault="003E3579">
      <w:pPr>
        <w:ind w:left="720"/>
        <w:jc w:val="left"/>
        <w:rPr>
          <w:rFonts w:ascii="Arial" w:hAnsi="Arial" w:cs="Arial"/>
          <w:sz w:val="16"/>
        </w:rPr>
        <w:sectPr w:rsidR="003E3579" w:rsidSect="00670548">
          <w:headerReference w:type="default" r:id="rId51"/>
          <w:pgSz w:w="12240" w:h="15840" w:code="1"/>
          <w:pgMar w:top="1152" w:right="1440" w:bottom="1008" w:left="1440" w:header="576" w:footer="576" w:gutter="0"/>
          <w:cols w:space="720"/>
        </w:sectPr>
      </w:pPr>
    </w:p>
    <w:p w14:paraId="16D0AB6F" w14:textId="77777777"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14:paraId="5E4D75D9" w14:textId="77777777" w:rsidR="003E3579" w:rsidRDefault="003E3579">
      <w:pPr>
        <w:jc w:val="center"/>
        <w:rPr>
          <w:rFonts w:ascii="Arial" w:hAnsi="Arial" w:cs="Arial"/>
          <w:b/>
          <w:bCs/>
          <w:sz w:val="16"/>
          <w:lang w:val="fr-FR"/>
        </w:rPr>
      </w:pPr>
    </w:p>
    <w:p w14:paraId="5CAEEC55"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3DAD654D" w14:textId="77777777" w:rsidR="003E3579" w:rsidRDefault="003E3579">
      <w:pPr>
        <w:rPr>
          <w:rFonts w:ascii="Arial" w:hAnsi="Arial" w:cs="Arial"/>
          <w:sz w:val="16"/>
          <w:lang w:val="fr-FR"/>
        </w:rPr>
      </w:pPr>
    </w:p>
    <w:p w14:paraId="40140E71" w14:textId="77777777"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2"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3"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4"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5C7AEC3A" w14:textId="77777777" w:rsidR="00B1287C" w:rsidRPr="009A1240" w:rsidRDefault="00B1287C" w:rsidP="00B1287C">
      <w:pPr>
        <w:rPr>
          <w:rFonts w:ascii="Arial" w:hAnsi="Arial" w:cs="Arial"/>
          <w:sz w:val="16"/>
        </w:rPr>
      </w:pPr>
    </w:p>
    <w:p w14:paraId="72C54B7A" w14:textId="77777777"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15ED826E" w14:textId="77777777" w:rsidR="00B1287C" w:rsidRPr="009A1240" w:rsidRDefault="00B1287C" w:rsidP="00B1287C">
      <w:pPr>
        <w:rPr>
          <w:rFonts w:ascii="Arial" w:hAnsi="Arial" w:cs="Arial"/>
          <w:b/>
          <w:bCs/>
          <w:sz w:val="16"/>
        </w:rPr>
      </w:pPr>
    </w:p>
    <w:p w14:paraId="53B17A38" w14:textId="77777777"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AAAA264" w14:textId="77777777" w:rsidR="00B1287C" w:rsidRPr="009A1240" w:rsidRDefault="00B1287C" w:rsidP="00B1287C">
      <w:pPr>
        <w:rPr>
          <w:rFonts w:ascii="Arial" w:hAnsi="Arial" w:cs="Arial"/>
          <w:sz w:val="16"/>
        </w:rPr>
      </w:pPr>
    </w:p>
    <w:p w14:paraId="5F24AD51" w14:textId="77777777"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14:paraId="1D19F836" w14:textId="77777777" w:rsidR="00B1287C" w:rsidRPr="009A1240" w:rsidRDefault="00B1287C" w:rsidP="00B1287C">
      <w:pPr>
        <w:rPr>
          <w:rFonts w:ascii="Arial" w:hAnsi="Arial" w:cs="Arial"/>
          <w:sz w:val="16"/>
        </w:rPr>
      </w:pPr>
    </w:p>
    <w:p w14:paraId="0853E5CB"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5A35CBD" w14:textId="77777777" w:rsidR="00B1287C" w:rsidRPr="009A1240" w:rsidRDefault="00B1287C" w:rsidP="00B1287C">
      <w:pPr>
        <w:rPr>
          <w:rFonts w:ascii="Arial" w:hAnsi="Arial" w:cs="Arial"/>
          <w:sz w:val="16"/>
          <w:u w:val="single"/>
        </w:rPr>
      </w:pPr>
    </w:p>
    <w:p w14:paraId="372976C8" w14:textId="77777777"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14:paraId="4CBEB25E" w14:textId="77777777" w:rsidR="00B1287C" w:rsidRPr="009A1240" w:rsidRDefault="00B1287C" w:rsidP="00B1287C">
      <w:pPr>
        <w:rPr>
          <w:rFonts w:ascii="Arial" w:hAnsi="Arial" w:cs="Arial"/>
          <w:sz w:val="16"/>
        </w:rPr>
      </w:pPr>
    </w:p>
    <w:p w14:paraId="4ACDA693"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E7C3ADB" w14:textId="77777777" w:rsidR="00B1287C" w:rsidRPr="009A1240" w:rsidRDefault="00B1287C" w:rsidP="00B1287C">
      <w:pPr>
        <w:ind w:left="1440"/>
        <w:rPr>
          <w:rFonts w:ascii="Arial" w:hAnsi="Arial" w:cs="Arial"/>
          <w:sz w:val="16"/>
        </w:rPr>
      </w:pPr>
    </w:p>
    <w:p w14:paraId="0EEABB27"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E1A879B" w14:textId="77777777" w:rsidR="00B1287C" w:rsidRPr="009A1240" w:rsidRDefault="00B1287C" w:rsidP="00B1287C">
      <w:pPr>
        <w:ind w:left="1440"/>
        <w:rPr>
          <w:rFonts w:ascii="Arial" w:hAnsi="Arial" w:cs="Arial"/>
          <w:sz w:val="16"/>
        </w:rPr>
      </w:pPr>
    </w:p>
    <w:p w14:paraId="3AD1273E"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4DB3883" w14:textId="77777777" w:rsidR="00B1287C" w:rsidRPr="009A1240" w:rsidRDefault="00B1287C" w:rsidP="00B1287C">
      <w:pPr>
        <w:rPr>
          <w:rFonts w:ascii="Arial" w:hAnsi="Arial" w:cs="Arial"/>
          <w:sz w:val="16"/>
        </w:rPr>
      </w:pPr>
    </w:p>
    <w:p w14:paraId="6913BBE6" w14:textId="77777777"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14:paraId="351C5D3E" w14:textId="77777777" w:rsidR="00B1287C" w:rsidRPr="009A1240" w:rsidRDefault="00B1287C" w:rsidP="00B1287C">
      <w:pPr>
        <w:rPr>
          <w:rFonts w:ascii="Arial" w:hAnsi="Arial" w:cs="Arial"/>
          <w:sz w:val="16"/>
        </w:rPr>
      </w:pPr>
    </w:p>
    <w:p w14:paraId="1C31E293"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CDED15" w14:textId="77777777" w:rsidR="00B1287C" w:rsidRPr="009A1240" w:rsidRDefault="00B1287C" w:rsidP="00B1287C">
      <w:pPr>
        <w:ind w:left="1440"/>
        <w:rPr>
          <w:rFonts w:ascii="Arial" w:hAnsi="Arial" w:cs="Arial"/>
          <w:sz w:val="16"/>
          <w:u w:val="single"/>
        </w:rPr>
      </w:pPr>
    </w:p>
    <w:p w14:paraId="370D03A4"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9516939" w14:textId="77777777" w:rsidR="00B1287C" w:rsidRPr="009A1240" w:rsidRDefault="00B1287C" w:rsidP="00B1287C">
      <w:pPr>
        <w:ind w:left="1440"/>
        <w:rPr>
          <w:rFonts w:ascii="Arial" w:hAnsi="Arial" w:cs="Arial"/>
          <w:sz w:val="16"/>
          <w:u w:val="single"/>
        </w:rPr>
      </w:pPr>
    </w:p>
    <w:p w14:paraId="133E5D7E"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A955D93" w14:textId="77777777" w:rsidR="00B1287C" w:rsidRPr="009A1240" w:rsidRDefault="00B1287C" w:rsidP="00B1287C">
      <w:pPr>
        <w:ind w:left="1440"/>
        <w:rPr>
          <w:rFonts w:ascii="Arial" w:hAnsi="Arial" w:cs="Arial"/>
          <w:sz w:val="16"/>
        </w:rPr>
      </w:pPr>
    </w:p>
    <w:p w14:paraId="2F33B016"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CF7141B" w14:textId="77777777" w:rsidR="00B1287C" w:rsidRPr="009A1240" w:rsidRDefault="00B1287C" w:rsidP="00B1287C">
      <w:pPr>
        <w:rPr>
          <w:rFonts w:ascii="Arial" w:hAnsi="Arial" w:cs="Arial"/>
          <w:sz w:val="16"/>
        </w:rPr>
      </w:pPr>
    </w:p>
    <w:p w14:paraId="5DCB4106" w14:textId="77777777"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8A6EB3" w14:textId="77777777" w:rsidR="00B1287C" w:rsidRPr="009A1240" w:rsidRDefault="00B1287C" w:rsidP="00B1287C">
      <w:pPr>
        <w:ind w:left="1440"/>
        <w:rPr>
          <w:rFonts w:ascii="Arial" w:hAnsi="Arial" w:cs="Arial"/>
          <w:sz w:val="16"/>
        </w:rPr>
      </w:pPr>
    </w:p>
    <w:p w14:paraId="2EC5BBF8"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2C8E4FE" w14:textId="77777777" w:rsidR="00B1287C" w:rsidRPr="009A1240" w:rsidRDefault="00B1287C" w:rsidP="00B1287C">
      <w:pPr>
        <w:ind w:left="1440"/>
        <w:rPr>
          <w:rFonts w:ascii="Arial" w:hAnsi="Arial" w:cs="Arial"/>
          <w:sz w:val="16"/>
        </w:rPr>
      </w:pPr>
    </w:p>
    <w:p w14:paraId="2005E48E" w14:textId="77777777"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D1DCDDE" w14:textId="77777777" w:rsidR="00B1287C" w:rsidRPr="009A1240" w:rsidRDefault="00B1287C" w:rsidP="00B1287C">
      <w:pPr>
        <w:ind w:left="1440"/>
        <w:rPr>
          <w:rFonts w:ascii="Arial" w:hAnsi="Arial" w:cs="Arial"/>
          <w:sz w:val="16"/>
        </w:rPr>
      </w:pPr>
    </w:p>
    <w:p w14:paraId="1B6F6C8E" w14:textId="77777777"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14:paraId="1CA45230" w14:textId="77777777"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66F1C3AB" w14:textId="77777777" w:rsidR="00B1287C" w:rsidRPr="009A1240" w:rsidRDefault="00B1287C" w:rsidP="00B1287C">
      <w:pPr>
        <w:rPr>
          <w:rFonts w:ascii="Arial" w:hAnsi="Arial" w:cs="Arial"/>
          <w:sz w:val="16"/>
        </w:rPr>
      </w:pPr>
    </w:p>
    <w:p w14:paraId="63EC54DB" w14:textId="77777777"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7C803850" w14:textId="77777777" w:rsidR="00B1287C" w:rsidRPr="009A1240" w:rsidRDefault="00B1287C" w:rsidP="00B1287C">
      <w:pPr>
        <w:rPr>
          <w:rFonts w:ascii="Arial" w:hAnsi="Arial" w:cs="Arial"/>
          <w:sz w:val="16"/>
        </w:rPr>
      </w:pPr>
    </w:p>
    <w:p w14:paraId="5DFD3E56" w14:textId="77777777"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574D4B06" w14:textId="77777777" w:rsidR="00B1287C" w:rsidRPr="009A1240" w:rsidRDefault="00B1287C" w:rsidP="00B1287C">
      <w:pPr>
        <w:rPr>
          <w:rFonts w:ascii="Arial" w:hAnsi="Arial" w:cs="Arial"/>
          <w:sz w:val="16"/>
        </w:rPr>
      </w:pPr>
    </w:p>
    <w:p w14:paraId="4B440098" w14:textId="77777777"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0AD791C7" w14:textId="77777777" w:rsidR="00B1287C" w:rsidRPr="009A1240" w:rsidRDefault="00B1287C" w:rsidP="00B1287C">
      <w:pPr>
        <w:rPr>
          <w:rFonts w:ascii="Arial" w:hAnsi="Arial" w:cs="Arial"/>
          <w:sz w:val="16"/>
        </w:rPr>
      </w:pPr>
    </w:p>
    <w:p w14:paraId="0B002882" w14:textId="77777777"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14:paraId="201EB2F5" w14:textId="77777777" w:rsidR="00B1287C" w:rsidRPr="009A1240" w:rsidRDefault="00B1287C" w:rsidP="00B1287C">
      <w:pPr>
        <w:rPr>
          <w:rFonts w:ascii="Arial" w:hAnsi="Arial" w:cs="Arial"/>
          <w:sz w:val="16"/>
        </w:rPr>
      </w:pPr>
    </w:p>
    <w:p w14:paraId="54C42F87" w14:textId="77777777"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056035AC" w14:textId="77777777" w:rsidR="00B1287C" w:rsidRPr="009A1240" w:rsidRDefault="00B1287C" w:rsidP="00B1287C">
      <w:pPr>
        <w:rPr>
          <w:rFonts w:ascii="Arial" w:hAnsi="Arial" w:cs="Arial"/>
          <w:sz w:val="16"/>
        </w:rPr>
      </w:pPr>
    </w:p>
    <w:p w14:paraId="56F7C2FA" w14:textId="77777777"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79FFD333" w14:textId="77777777" w:rsidR="00B1287C" w:rsidRPr="009A1240" w:rsidRDefault="00B1287C" w:rsidP="00B1287C">
      <w:pPr>
        <w:ind w:left="1440" w:hanging="720"/>
        <w:rPr>
          <w:rFonts w:ascii="Arial" w:hAnsi="Arial" w:cs="Arial"/>
          <w:sz w:val="16"/>
        </w:rPr>
        <w:sectPr w:rsidR="00B1287C" w:rsidRPr="009A1240" w:rsidSect="005549CF">
          <w:headerReference w:type="even" r:id="rId55"/>
          <w:headerReference w:type="default" r:id="rId56"/>
          <w:headerReference w:type="first" r:id="rId57"/>
          <w:pgSz w:w="12240" w:h="15840" w:code="1"/>
          <w:pgMar w:top="720" w:right="720" w:bottom="720" w:left="720" w:header="576" w:footer="576" w:gutter="0"/>
          <w:cols w:space="720"/>
        </w:sectPr>
      </w:pPr>
    </w:p>
    <w:p w14:paraId="66563852" w14:textId="77777777" w:rsidR="00B1287C" w:rsidRPr="009A1240" w:rsidRDefault="00B1287C" w:rsidP="00B1287C">
      <w:pPr>
        <w:rPr>
          <w:rFonts w:ascii="Arial" w:hAnsi="Arial" w:cs="Arial"/>
          <w:sz w:val="16"/>
        </w:rPr>
      </w:pPr>
    </w:p>
    <w:p w14:paraId="14BB981B" w14:textId="77777777"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D4F77B9" w14:textId="77777777" w:rsidR="00B1287C" w:rsidRPr="009A1240" w:rsidRDefault="00B1287C" w:rsidP="00B1287C">
      <w:pPr>
        <w:rPr>
          <w:rFonts w:ascii="Arial" w:hAnsi="Arial" w:cs="Arial"/>
          <w:sz w:val="16"/>
        </w:rPr>
      </w:pPr>
    </w:p>
    <w:p w14:paraId="0CB0C270" w14:textId="77777777" w:rsidR="003E3579" w:rsidRDefault="003E3579">
      <w:pPr>
        <w:rPr>
          <w:rFonts w:ascii="Arial" w:hAnsi="Arial" w:cs="Arial"/>
          <w:sz w:val="16"/>
        </w:rPr>
      </w:pPr>
    </w:p>
    <w:p w14:paraId="741FE813" w14:textId="77777777" w:rsidR="00B1287C" w:rsidRDefault="00B1287C">
      <w:pPr>
        <w:jc w:val="center"/>
        <w:rPr>
          <w:rFonts w:ascii="Arial" w:hAnsi="Arial" w:cs="Arial"/>
          <w:b/>
          <w:bCs/>
          <w:sz w:val="18"/>
        </w:rPr>
      </w:pPr>
    </w:p>
    <w:p w14:paraId="0717133F" w14:textId="77777777" w:rsidR="00B1287C" w:rsidRDefault="00B1287C">
      <w:pPr>
        <w:jc w:val="center"/>
        <w:rPr>
          <w:rFonts w:ascii="Arial" w:hAnsi="Arial" w:cs="Arial"/>
          <w:b/>
          <w:bCs/>
          <w:sz w:val="18"/>
        </w:rPr>
      </w:pPr>
    </w:p>
    <w:p w14:paraId="1B4A128F" w14:textId="77777777" w:rsidR="00B1287C" w:rsidRDefault="00B1287C">
      <w:pPr>
        <w:jc w:val="center"/>
        <w:rPr>
          <w:rFonts w:ascii="Arial" w:hAnsi="Arial" w:cs="Arial"/>
          <w:b/>
          <w:bCs/>
          <w:sz w:val="18"/>
        </w:rPr>
      </w:pPr>
    </w:p>
    <w:p w14:paraId="03B6B40C" w14:textId="77777777" w:rsidR="00B1287C" w:rsidRDefault="00B1287C">
      <w:pPr>
        <w:jc w:val="center"/>
        <w:rPr>
          <w:rFonts w:ascii="Arial" w:hAnsi="Arial" w:cs="Arial"/>
          <w:b/>
          <w:bCs/>
          <w:sz w:val="18"/>
        </w:rPr>
      </w:pPr>
    </w:p>
    <w:p w14:paraId="1325D766" w14:textId="77777777" w:rsidR="00B1287C" w:rsidRDefault="00B1287C">
      <w:pPr>
        <w:jc w:val="center"/>
        <w:rPr>
          <w:rFonts w:ascii="Arial" w:hAnsi="Arial" w:cs="Arial"/>
          <w:b/>
          <w:bCs/>
          <w:sz w:val="18"/>
        </w:rPr>
      </w:pPr>
    </w:p>
    <w:p w14:paraId="2DC52FE2" w14:textId="2327BCB6" w:rsidR="00C51E4B" w:rsidRDefault="00C51E4B">
      <w:pPr>
        <w:jc w:val="left"/>
        <w:rPr>
          <w:rFonts w:ascii="Arial" w:hAnsi="Arial" w:cs="Arial"/>
          <w:b/>
          <w:bCs/>
          <w:sz w:val="18"/>
        </w:rPr>
      </w:pPr>
      <w:r>
        <w:rPr>
          <w:rFonts w:ascii="Arial" w:hAnsi="Arial" w:cs="Arial"/>
          <w:b/>
          <w:bCs/>
          <w:sz w:val="18"/>
        </w:rPr>
        <w:br w:type="page"/>
      </w:r>
    </w:p>
    <w:p w14:paraId="467F4F8F" w14:textId="77777777" w:rsidR="00B1287C" w:rsidRDefault="00B1287C">
      <w:pPr>
        <w:jc w:val="center"/>
        <w:rPr>
          <w:rFonts w:ascii="Arial" w:hAnsi="Arial" w:cs="Arial"/>
          <w:b/>
          <w:bCs/>
          <w:sz w:val="18"/>
        </w:rPr>
      </w:pPr>
    </w:p>
    <w:p w14:paraId="00CAC40D" w14:textId="77777777" w:rsidR="003E3579" w:rsidRDefault="003E3579">
      <w:pPr>
        <w:jc w:val="center"/>
        <w:rPr>
          <w:rFonts w:ascii="Arial" w:hAnsi="Arial" w:cs="Arial"/>
          <w:b/>
          <w:bCs/>
          <w:sz w:val="18"/>
        </w:rPr>
      </w:pPr>
      <w:r>
        <w:rPr>
          <w:rFonts w:ascii="Arial" w:hAnsi="Arial" w:cs="Arial"/>
          <w:b/>
          <w:bCs/>
          <w:sz w:val="18"/>
        </w:rPr>
        <w:t>SECTION 4</w:t>
      </w:r>
    </w:p>
    <w:p w14:paraId="7DCFDD1E" w14:textId="77777777" w:rsidR="003E3579" w:rsidRDefault="003E3579">
      <w:pPr>
        <w:jc w:val="center"/>
        <w:rPr>
          <w:rFonts w:ascii="Arial" w:hAnsi="Arial" w:cs="Arial"/>
          <w:b/>
          <w:bCs/>
          <w:sz w:val="18"/>
        </w:rPr>
      </w:pPr>
    </w:p>
    <w:p w14:paraId="2A62C329"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29E5B345" w14:textId="77777777" w:rsidR="003E3579" w:rsidRDefault="003E3579">
      <w:pPr>
        <w:rPr>
          <w:rFonts w:ascii="Arial" w:hAnsi="Arial" w:cs="Arial"/>
          <w:sz w:val="18"/>
        </w:rPr>
      </w:pPr>
    </w:p>
    <w:p w14:paraId="6C1B1A75" w14:textId="77777777" w:rsidR="003E3579" w:rsidRDefault="003E3579">
      <w:pPr>
        <w:rPr>
          <w:rFonts w:ascii="Arial" w:hAnsi="Arial" w:cs="Arial"/>
          <w:sz w:val="18"/>
        </w:rPr>
      </w:pPr>
    </w:p>
    <w:p w14:paraId="66D2E3C7"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43792B13"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1A765351" w14:textId="77777777" w:rsidR="003E3579" w:rsidRDefault="003E3579">
      <w:pPr>
        <w:rPr>
          <w:rFonts w:ascii="Arial" w:hAnsi="Arial" w:cs="Arial"/>
          <w:sz w:val="18"/>
        </w:rPr>
      </w:pPr>
    </w:p>
    <w:p w14:paraId="486714FB"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14:paraId="359CB0C2" w14:textId="77777777" w:rsidR="003E3579" w:rsidRDefault="003E3579">
      <w:pPr>
        <w:rPr>
          <w:rFonts w:ascii="Arial" w:hAnsi="Arial" w:cs="Arial"/>
          <w:sz w:val="18"/>
        </w:rPr>
      </w:pPr>
    </w:p>
    <w:p w14:paraId="5735D891" w14:textId="77777777"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14:paraId="47C22790" w14:textId="77777777" w:rsidR="003E3579" w:rsidRDefault="003E3579">
      <w:pPr>
        <w:tabs>
          <w:tab w:val="left" w:pos="1440"/>
        </w:tabs>
        <w:rPr>
          <w:rFonts w:ascii="Arial" w:hAnsi="Arial" w:cs="Arial"/>
          <w:sz w:val="18"/>
        </w:rPr>
      </w:pPr>
    </w:p>
    <w:p w14:paraId="7E74A6EF" w14:textId="77777777"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14:paraId="5C35270B" w14:textId="77777777" w:rsidR="003E3579" w:rsidRDefault="003E3579">
      <w:pPr>
        <w:rPr>
          <w:rFonts w:ascii="Arial" w:hAnsi="Arial" w:cs="Arial"/>
          <w:sz w:val="18"/>
        </w:rPr>
      </w:pPr>
    </w:p>
    <w:p w14:paraId="7E27B386" w14:textId="77777777" w:rsidR="003E3579" w:rsidRDefault="003E3579">
      <w:pPr>
        <w:rPr>
          <w:rFonts w:ascii="Arial" w:hAnsi="Arial" w:cs="Arial"/>
          <w:sz w:val="18"/>
        </w:rPr>
      </w:pPr>
    </w:p>
    <w:p w14:paraId="541F1669" w14:textId="77777777" w:rsidR="003E3579" w:rsidRDefault="003E3579">
      <w:pPr>
        <w:rPr>
          <w:rFonts w:ascii="Arial" w:hAnsi="Arial" w:cs="Arial"/>
          <w:sz w:val="18"/>
        </w:rPr>
      </w:pPr>
    </w:p>
    <w:p w14:paraId="47ABA85D" w14:textId="77777777" w:rsidR="003E3579" w:rsidRDefault="003E3579">
      <w:pPr>
        <w:rPr>
          <w:rFonts w:ascii="Arial" w:hAnsi="Arial" w:cs="Arial"/>
          <w:sz w:val="18"/>
        </w:rPr>
      </w:pPr>
      <w:r>
        <w:rPr>
          <w:rFonts w:ascii="Arial" w:hAnsi="Arial" w:cs="Arial"/>
          <w:sz w:val="18"/>
        </w:rPr>
        <w:t>Ladies and Gentlemen:  </w:t>
      </w:r>
    </w:p>
    <w:p w14:paraId="1F66D90B" w14:textId="77777777" w:rsidR="003E3579" w:rsidRDefault="003E3579">
      <w:pPr>
        <w:rPr>
          <w:rFonts w:ascii="Arial" w:hAnsi="Arial" w:cs="Arial"/>
          <w:sz w:val="18"/>
        </w:rPr>
      </w:pPr>
    </w:p>
    <w:p w14:paraId="47A14BFE" w14:textId="77777777"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14:paraId="11ED36AD" w14:textId="77777777" w:rsidR="003E3579" w:rsidRDefault="003E3579">
      <w:pPr>
        <w:rPr>
          <w:rFonts w:ascii="Arial" w:hAnsi="Arial" w:cs="Arial"/>
          <w:sz w:val="18"/>
        </w:rPr>
      </w:pPr>
    </w:p>
    <w:p w14:paraId="545757CC"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35D01BDB" w14:textId="77777777" w:rsidR="003E3579" w:rsidRDefault="003E3579">
      <w:pPr>
        <w:rPr>
          <w:rFonts w:ascii="Arial" w:hAnsi="Arial" w:cs="Arial"/>
          <w:sz w:val="18"/>
        </w:rPr>
      </w:pPr>
    </w:p>
    <w:p w14:paraId="0BC965DF" w14:textId="77777777" w:rsidR="003E3579" w:rsidRDefault="003E3579">
      <w:pPr>
        <w:rPr>
          <w:rFonts w:ascii="Arial" w:hAnsi="Arial" w:cs="Arial"/>
          <w:sz w:val="18"/>
        </w:rPr>
      </w:pPr>
    </w:p>
    <w:p w14:paraId="4855D029"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1F1F9EEC" w14:textId="77777777" w:rsidR="003E3579" w:rsidRDefault="003E3579">
      <w:pPr>
        <w:ind w:right="5040"/>
        <w:rPr>
          <w:rFonts w:ascii="Arial" w:hAnsi="Arial" w:cs="Arial"/>
          <w:sz w:val="18"/>
        </w:rPr>
      </w:pPr>
    </w:p>
    <w:p w14:paraId="1B207809"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47A9C2DE" w14:textId="77777777" w:rsidR="003E3579" w:rsidRDefault="003E3579">
      <w:pPr>
        <w:rPr>
          <w:rFonts w:ascii="Arial" w:hAnsi="Arial" w:cs="Arial"/>
          <w:sz w:val="18"/>
        </w:rPr>
      </w:pPr>
    </w:p>
    <w:p w14:paraId="56A59112" w14:textId="77777777" w:rsidR="003E3579" w:rsidRDefault="003E3579">
      <w:pPr>
        <w:rPr>
          <w:rFonts w:ascii="Arial" w:hAnsi="Arial" w:cs="Arial"/>
          <w:sz w:val="18"/>
        </w:rPr>
      </w:pPr>
    </w:p>
    <w:p w14:paraId="28BB31E3"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30759CD8"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2B0ED9F8" w14:textId="77777777" w:rsidR="009238F1" w:rsidRDefault="009238F1">
      <w:pPr>
        <w:ind w:left="4320" w:firstLine="720"/>
        <w:rPr>
          <w:rFonts w:ascii="Arial" w:hAnsi="Arial" w:cs="Arial"/>
          <w:b/>
          <w:bCs/>
          <w:sz w:val="18"/>
        </w:rPr>
      </w:pPr>
    </w:p>
    <w:p w14:paraId="73CCCE37"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13100CFE" w14:textId="77777777" w:rsidR="009238F1" w:rsidRDefault="009238F1">
      <w:pPr>
        <w:ind w:left="4320" w:firstLine="720"/>
        <w:rPr>
          <w:rFonts w:ascii="Arial" w:hAnsi="Arial" w:cs="Arial"/>
          <w:b/>
          <w:bCs/>
          <w:sz w:val="18"/>
        </w:rPr>
      </w:pPr>
    </w:p>
    <w:p w14:paraId="69CF2D3C" w14:textId="77777777" w:rsidR="009238F1" w:rsidRDefault="009238F1">
      <w:pPr>
        <w:ind w:left="4320" w:firstLine="720"/>
        <w:rPr>
          <w:rFonts w:ascii="Arial" w:hAnsi="Arial" w:cs="Arial"/>
          <w:b/>
          <w:bCs/>
          <w:sz w:val="18"/>
        </w:rPr>
      </w:pPr>
    </w:p>
    <w:p w14:paraId="4C074325"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4DA7AEF1" w14:textId="77777777" w:rsidR="003E3579" w:rsidRDefault="003E3579">
      <w:pPr>
        <w:ind w:left="4320" w:firstLine="720"/>
        <w:rPr>
          <w:rFonts w:ascii="Arial" w:hAnsi="Arial" w:cs="Arial"/>
          <w:sz w:val="18"/>
        </w:rPr>
      </w:pPr>
    </w:p>
    <w:p w14:paraId="34EF3ED9" w14:textId="77777777" w:rsidR="003E3579" w:rsidRDefault="003E3579">
      <w:pPr>
        <w:ind w:left="4320" w:firstLine="720"/>
        <w:rPr>
          <w:rFonts w:ascii="Arial" w:hAnsi="Arial" w:cs="Arial"/>
          <w:sz w:val="18"/>
        </w:rPr>
      </w:pPr>
    </w:p>
    <w:p w14:paraId="594AE8DE"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14:paraId="29D464EA" w14:textId="77777777" w:rsidR="003E3579" w:rsidRDefault="003E3579">
      <w:pPr>
        <w:jc w:val="center"/>
        <w:rPr>
          <w:rFonts w:ascii="Arial" w:hAnsi="Arial" w:cs="Arial"/>
          <w:b/>
          <w:bCs/>
        </w:rPr>
      </w:pPr>
    </w:p>
    <w:p w14:paraId="54303DCC" w14:textId="77777777" w:rsidR="003E3579" w:rsidRDefault="003E3579">
      <w:pPr>
        <w:jc w:val="center"/>
        <w:rPr>
          <w:rFonts w:ascii="Arial" w:hAnsi="Arial" w:cs="Arial"/>
          <w:b/>
          <w:bCs/>
        </w:rPr>
        <w:sectPr w:rsidR="003E3579" w:rsidSect="00670548">
          <w:headerReference w:type="default" r:id="rId58"/>
          <w:pgSz w:w="12240" w:h="15840" w:code="1"/>
          <w:pgMar w:top="1152" w:right="1440" w:bottom="1008" w:left="1440" w:header="576" w:footer="576" w:gutter="0"/>
          <w:cols w:space="720"/>
        </w:sectPr>
      </w:pPr>
    </w:p>
    <w:p w14:paraId="59BF9E50" w14:textId="77777777" w:rsidR="003E3579" w:rsidRDefault="003E3579">
      <w:pPr>
        <w:pStyle w:val="Heading9"/>
        <w:jc w:val="center"/>
      </w:pPr>
      <w:r>
        <w:lastRenderedPageBreak/>
        <w:t>APPENDIX TWO</w:t>
      </w:r>
    </w:p>
    <w:p w14:paraId="27294FC9" w14:textId="77777777" w:rsidR="003E3579" w:rsidRDefault="003E3579">
      <w:pPr>
        <w:pStyle w:val="Heading9"/>
        <w:jc w:val="center"/>
      </w:pPr>
    </w:p>
    <w:p w14:paraId="76E69AFF" w14:textId="77777777" w:rsidR="003E3579" w:rsidRDefault="009238F1">
      <w:pPr>
        <w:pStyle w:val="Heading9"/>
        <w:jc w:val="center"/>
        <w:rPr>
          <w:caps/>
        </w:rPr>
      </w:pPr>
      <w:r>
        <w:rPr>
          <w:caps/>
        </w:rPr>
        <w:t xml:space="preserve">SAMPLE </w:t>
      </w:r>
      <w:r w:rsidR="003E3579">
        <w:rPr>
          <w:caps/>
        </w:rPr>
        <w:t>Agreement</w:t>
      </w:r>
    </w:p>
    <w:p w14:paraId="07D525B2" w14:textId="7349DF27" w:rsidR="003E3579" w:rsidRDefault="003E3579">
      <w:pPr>
        <w:jc w:val="center"/>
        <w:rPr>
          <w:rFonts w:ascii="Arial" w:hAnsi="Arial" w:cs="Arial"/>
          <w:b/>
          <w:bCs/>
          <w:caps/>
        </w:rPr>
      </w:pPr>
    </w:p>
    <w:p w14:paraId="7402D6CC" w14:textId="3B412498" w:rsidR="00166AC6" w:rsidRDefault="00166AC6">
      <w:pPr>
        <w:jc w:val="center"/>
        <w:rPr>
          <w:rFonts w:ascii="Arial" w:hAnsi="Arial" w:cs="Arial"/>
          <w:b/>
          <w:bCs/>
          <w:caps/>
        </w:rPr>
        <w:sectPr w:rsidR="00166AC6">
          <w:headerReference w:type="default" r:id="rId59"/>
          <w:footerReference w:type="default" r:id="rId60"/>
          <w:pgSz w:w="12240" w:h="15840" w:code="1"/>
          <w:pgMar w:top="1152" w:right="1440" w:bottom="1008" w:left="1440" w:header="576" w:footer="576" w:gutter="0"/>
          <w:cols w:space="720"/>
        </w:sectPr>
      </w:pPr>
      <w:r>
        <w:rPr>
          <w:rFonts w:ascii="Arial" w:hAnsi="Arial" w:cs="Arial"/>
          <w:b/>
          <w:bCs/>
          <w:caps/>
        </w:rPr>
        <w:t>(separate attachment)</w:t>
      </w:r>
    </w:p>
    <w:p w14:paraId="1713D749" w14:textId="77777777" w:rsidR="003E3579" w:rsidRDefault="003E3579">
      <w:pPr>
        <w:pStyle w:val="Heading9"/>
        <w:jc w:val="center"/>
      </w:pPr>
      <w:r>
        <w:lastRenderedPageBreak/>
        <w:t>APPENDIX THREE</w:t>
      </w:r>
    </w:p>
    <w:p w14:paraId="6F36D925" w14:textId="77777777" w:rsidR="003E3579" w:rsidRDefault="003E3579">
      <w:pPr>
        <w:pStyle w:val="Heading9"/>
        <w:jc w:val="center"/>
      </w:pPr>
    </w:p>
    <w:p w14:paraId="2635412D" w14:textId="0C13B8B6" w:rsidR="003E3579" w:rsidRDefault="003E3579">
      <w:pPr>
        <w:pStyle w:val="Heading9"/>
        <w:jc w:val="center"/>
      </w:pPr>
      <w:r>
        <w:t>HUB SUBCONTRACTING PLAN</w:t>
      </w:r>
    </w:p>
    <w:p w14:paraId="3BFACE7C" w14:textId="77777777" w:rsidR="00166AC6" w:rsidRDefault="00166AC6" w:rsidP="00166AC6">
      <w:pPr>
        <w:jc w:val="center"/>
        <w:rPr>
          <w:rFonts w:ascii="Arial" w:hAnsi="Arial" w:cs="Arial"/>
          <w:b/>
          <w:bCs/>
          <w:caps/>
        </w:rPr>
      </w:pPr>
    </w:p>
    <w:p w14:paraId="6BA1DF27" w14:textId="5837272C" w:rsidR="00166AC6" w:rsidRPr="00166AC6" w:rsidRDefault="00166AC6" w:rsidP="00166AC6">
      <w:pPr>
        <w:jc w:val="center"/>
      </w:pPr>
      <w:r>
        <w:rPr>
          <w:rFonts w:ascii="Arial" w:hAnsi="Arial" w:cs="Arial"/>
          <w:b/>
          <w:bCs/>
          <w:caps/>
        </w:rPr>
        <w:t>(separate attachment)</w:t>
      </w:r>
    </w:p>
    <w:p w14:paraId="64122201" w14:textId="13BFBD91" w:rsidR="00C028DA" w:rsidRPr="00E3329E" w:rsidRDefault="00C028DA" w:rsidP="00C028DA">
      <w:pPr>
        <w:tabs>
          <w:tab w:val="left" w:pos="360"/>
          <w:tab w:val="left" w:pos="4320"/>
        </w:tabs>
        <w:contextualSpacing/>
        <w:jc w:val="center"/>
        <w:rPr>
          <w:rFonts w:ascii="Arial" w:hAnsi="Arial" w:cs="Arial"/>
          <w:b/>
          <w:sz w:val="20"/>
        </w:rPr>
      </w:pPr>
      <w:r>
        <w:br w:type="page"/>
      </w:r>
      <w:r w:rsidRPr="00E3329E">
        <w:rPr>
          <w:rFonts w:ascii="Arial" w:hAnsi="Arial" w:cs="Arial"/>
          <w:b/>
          <w:sz w:val="20"/>
        </w:rPr>
        <w:lastRenderedPageBreak/>
        <w:t xml:space="preserve">APPENDIX </w:t>
      </w:r>
      <w:r>
        <w:rPr>
          <w:rFonts w:ascii="Arial" w:hAnsi="Arial" w:cs="Arial"/>
          <w:b/>
          <w:sz w:val="20"/>
        </w:rPr>
        <w:t>FOUR</w:t>
      </w:r>
    </w:p>
    <w:p w14:paraId="26AF6538" w14:textId="77777777" w:rsidR="00C028DA" w:rsidRPr="00E3329E" w:rsidRDefault="00C028DA" w:rsidP="00C028DA">
      <w:pPr>
        <w:tabs>
          <w:tab w:val="left" w:pos="360"/>
          <w:tab w:val="left" w:pos="4320"/>
        </w:tabs>
        <w:contextualSpacing/>
        <w:jc w:val="center"/>
        <w:rPr>
          <w:rFonts w:ascii="Arial" w:hAnsi="Arial" w:cs="Arial"/>
          <w:b/>
          <w:sz w:val="20"/>
        </w:rPr>
      </w:pPr>
    </w:p>
    <w:p w14:paraId="31CADB8E" w14:textId="77777777"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14:paraId="4E5591A1" w14:textId="77777777"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43C0AC6C" w14:textId="77777777" w:rsidR="00C028DA" w:rsidRPr="004F7E98" w:rsidRDefault="00C028DA" w:rsidP="00C028DA">
      <w:pPr>
        <w:tabs>
          <w:tab w:val="left" w:pos="360"/>
        </w:tabs>
        <w:contextualSpacing/>
        <w:jc w:val="center"/>
        <w:rPr>
          <w:rFonts w:ascii="Arial" w:hAnsi="Arial" w:cs="Arial"/>
          <w:b/>
          <w:sz w:val="20"/>
        </w:rPr>
      </w:pPr>
    </w:p>
    <w:p w14:paraId="51A38A64" w14:textId="77777777"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1"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Pr>
          <w:rFonts w:ascii="Arial" w:hAnsi="Arial" w:cs="Arial"/>
          <w:b/>
          <w:sz w:val="20"/>
        </w:rPr>
        <w:t xml:space="preserve"> </w:t>
      </w:r>
    </w:p>
    <w:p w14:paraId="0A011265" w14:textId="77777777" w:rsidR="00C028DA" w:rsidRPr="00C028DA" w:rsidRDefault="00C028DA" w:rsidP="00C028DA">
      <w:r w:rsidRPr="00124674">
        <w:rPr>
          <w:rFonts w:ascii="Arial" w:hAnsi="Arial"/>
          <w:noProof/>
        </w:rPr>
        <w:drawing>
          <wp:inline distT="0" distB="0" distL="0" distR="0" wp14:anchorId="5BDA5368" wp14:editId="61BEA9F3">
            <wp:extent cx="5529580" cy="7157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sectPr w:rsidR="00C028DA" w:rsidRPr="00C028DA" w:rsidSect="001630AB">
      <w:footerReference w:type="default" r:id="rId63"/>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F8322" w14:textId="77777777" w:rsidR="00A41AD3" w:rsidRDefault="00A41AD3">
      <w:r>
        <w:separator/>
      </w:r>
    </w:p>
  </w:endnote>
  <w:endnote w:type="continuationSeparator" w:id="0">
    <w:p w14:paraId="1FD27321" w14:textId="77777777" w:rsidR="00A41AD3" w:rsidRDefault="00A41AD3">
      <w:r>
        <w:continuationSeparator/>
      </w:r>
    </w:p>
  </w:endnote>
  <w:endnote w:type="continuationNotice" w:id="1">
    <w:p w14:paraId="3C13EA42" w14:textId="77777777" w:rsidR="00A41AD3" w:rsidRDefault="00A4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3C32" w14:textId="2E02C4B7" w:rsidR="00A41AD3" w:rsidRDefault="00A41AD3">
    <w:pPr>
      <w:pStyle w:val="Footer"/>
      <w:tabs>
        <w:tab w:val="left" w:pos="0"/>
      </w:tabs>
      <w:ind w:left="0"/>
      <w:jc w:val="center"/>
    </w:pPr>
    <w:r>
      <w:t xml:space="preserve">- </w:t>
    </w:r>
    <w:r>
      <w:fldChar w:fldCharType="begin"/>
    </w:r>
    <w:r>
      <w:instrText xml:space="preserve"> PAGE </w:instrText>
    </w:r>
    <w:r>
      <w:fldChar w:fldCharType="separate"/>
    </w:r>
    <w:r w:rsidR="001546C3">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CB04" w14:textId="600ED2BA" w:rsidR="00A41AD3" w:rsidRDefault="00A41AD3">
    <w:pPr>
      <w:pStyle w:val="Footer"/>
      <w:ind w:left="0"/>
      <w:jc w:val="center"/>
    </w:pPr>
    <w:r>
      <w:t>RFP 744-R1726 – SPH MEP Upgrades</w:t>
    </w:r>
  </w:p>
  <w:p w14:paraId="1F360556" w14:textId="30139F06" w:rsidR="00A41AD3" w:rsidRDefault="00A41AD3">
    <w:pPr>
      <w:pStyle w:val="Footer"/>
      <w:ind w:left="0"/>
      <w:jc w:val="center"/>
    </w:pPr>
    <w:r>
      <w:t xml:space="preserve">Page </w:t>
    </w:r>
    <w:r>
      <w:fldChar w:fldCharType="begin"/>
    </w:r>
    <w:r>
      <w:instrText xml:space="preserve"> PAGE </w:instrText>
    </w:r>
    <w:r>
      <w:fldChar w:fldCharType="separate"/>
    </w:r>
    <w:r w:rsidR="001546C3">
      <w:rPr>
        <w:noProof/>
      </w:rPr>
      <w:t>19</w:t>
    </w:r>
    <w:r>
      <w:rPr>
        <w:noProof/>
      </w:rPr>
      <w:fldChar w:fldCharType="end"/>
    </w:r>
    <w:r>
      <w:t xml:space="preserve"> of </w:t>
    </w:r>
    <w:r w:rsidR="00166AC6">
      <w:t>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844A" w14:textId="720F93AC" w:rsidR="00A41AD3" w:rsidRPr="00166AC6" w:rsidRDefault="00A41AD3" w:rsidP="00166A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53B4" w14:textId="77777777" w:rsidR="00A41AD3" w:rsidRDefault="00A41AD3">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31F0" w14:textId="77777777" w:rsidR="00A41AD3" w:rsidRDefault="00A41AD3">
      <w:r>
        <w:separator/>
      </w:r>
    </w:p>
  </w:footnote>
  <w:footnote w:type="continuationSeparator" w:id="0">
    <w:p w14:paraId="2AD49F60" w14:textId="77777777" w:rsidR="00A41AD3" w:rsidRDefault="00A41AD3">
      <w:r>
        <w:continuationSeparator/>
      </w:r>
    </w:p>
  </w:footnote>
  <w:footnote w:type="continuationNotice" w:id="1">
    <w:p w14:paraId="37ADFF28" w14:textId="77777777" w:rsidR="00A41AD3" w:rsidRDefault="00A41A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8ABC" w14:textId="77777777" w:rsidR="00A41AD3" w:rsidRDefault="00A41AD3">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A87D" w14:textId="77777777" w:rsidR="00A41AD3" w:rsidRPr="005270F8" w:rsidRDefault="00A41AD3"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D519" w14:textId="77777777" w:rsidR="00A41AD3" w:rsidRDefault="00A41AD3">
    <w:pPr>
      <w:pStyle w:val="Header"/>
      <w:jc w:val="right"/>
      <w:rPr>
        <w:b/>
        <w:bCs/>
        <w:sz w:val="16"/>
      </w:rPr>
    </w:pPr>
    <w:r>
      <w:rPr>
        <w:b/>
        <w:bCs/>
        <w:sz w:val="16"/>
      </w:rPr>
      <w:t>APPENDIX ONE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59CE" w14:textId="77777777" w:rsidR="00A41AD3" w:rsidRDefault="00A41A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2DD5" w14:textId="77777777" w:rsidR="00A41AD3" w:rsidRDefault="00A41AD3">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E5" w14:textId="77777777" w:rsidR="00A41AD3" w:rsidRDefault="00A41A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F3A" w14:textId="77777777" w:rsidR="00A41AD3" w:rsidRDefault="00A41AD3">
    <w:pPr>
      <w:pStyle w:val="Header"/>
      <w:jc w:val="right"/>
      <w:rPr>
        <w:b/>
        <w:bCs/>
        <w:sz w:val="16"/>
      </w:rPr>
    </w:pPr>
    <w:r>
      <w:rPr>
        <w:b/>
        <w:bCs/>
        <w:sz w:val="16"/>
      </w:rPr>
      <w:t>APPENDIX ONE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2377" w14:textId="77777777" w:rsidR="00A41AD3" w:rsidRDefault="00A41AD3">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774054"/>
    <w:multiLevelType w:val="hybridMultilevel"/>
    <w:tmpl w:val="8D7C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15:restartNumberingAfterBreak="0">
    <w:nsid w:val="60C40B7D"/>
    <w:multiLevelType w:val="hybridMultilevel"/>
    <w:tmpl w:val="7D42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9FB7D0A"/>
    <w:multiLevelType w:val="multilevel"/>
    <w:tmpl w:val="7ECCF77C"/>
    <w:lvl w:ilvl="0">
      <w:start w:val="5"/>
      <w:numFmt w:val="decimal"/>
      <w:lvlText w:val="%1"/>
      <w:lvlJc w:val="left"/>
      <w:pPr>
        <w:ind w:left="435" w:hanging="435"/>
      </w:pPr>
      <w:rPr>
        <w:rFonts w:hint="default"/>
        <w:u w:val="none"/>
      </w:rPr>
    </w:lvl>
    <w:lvl w:ilvl="1">
      <w:start w:val="5"/>
      <w:numFmt w:val="decimal"/>
      <w:lvlText w:val="%1.%2"/>
      <w:lvlJc w:val="left"/>
      <w:pPr>
        <w:ind w:left="795" w:hanging="435"/>
      </w:pPr>
      <w:rPr>
        <w:rFonts w:hint="default"/>
        <w:u w:val="none"/>
      </w:rPr>
    </w:lvl>
    <w:lvl w:ilvl="2">
      <w:start w:val="2"/>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8"/>
  </w:num>
  <w:num w:numId="2">
    <w:abstractNumId w:val="14"/>
  </w:num>
  <w:num w:numId="3">
    <w:abstractNumId w:val="11"/>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2"/>
  </w:num>
  <w:num w:numId="1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B275A"/>
    <w:rsid w:val="000C194D"/>
    <w:rsid w:val="000C26EC"/>
    <w:rsid w:val="000C2E80"/>
    <w:rsid w:val="000C4539"/>
    <w:rsid w:val="000C5DBD"/>
    <w:rsid w:val="000C6F24"/>
    <w:rsid w:val="000D0AAF"/>
    <w:rsid w:val="000D6F38"/>
    <w:rsid w:val="000E0667"/>
    <w:rsid w:val="000E3A7B"/>
    <w:rsid w:val="000E3DE8"/>
    <w:rsid w:val="000E430A"/>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1CD8"/>
    <w:rsid w:val="001441D3"/>
    <w:rsid w:val="001452DA"/>
    <w:rsid w:val="00145FF0"/>
    <w:rsid w:val="0014680E"/>
    <w:rsid w:val="00150B41"/>
    <w:rsid w:val="00154659"/>
    <w:rsid w:val="001546C3"/>
    <w:rsid w:val="00156AA7"/>
    <w:rsid w:val="00160F42"/>
    <w:rsid w:val="00162C20"/>
    <w:rsid w:val="001630AB"/>
    <w:rsid w:val="00166AC6"/>
    <w:rsid w:val="001676BF"/>
    <w:rsid w:val="0017266F"/>
    <w:rsid w:val="00173B9A"/>
    <w:rsid w:val="00174777"/>
    <w:rsid w:val="001763E4"/>
    <w:rsid w:val="00182DED"/>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4C33"/>
    <w:rsid w:val="00225050"/>
    <w:rsid w:val="00225A82"/>
    <w:rsid w:val="00227C36"/>
    <w:rsid w:val="00230E9A"/>
    <w:rsid w:val="0023446D"/>
    <w:rsid w:val="00236CC5"/>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549CF"/>
    <w:rsid w:val="00562D87"/>
    <w:rsid w:val="005654A2"/>
    <w:rsid w:val="00565AB1"/>
    <w:rsid w:val="00570A3D"/>
    <w:rsid w:val="00580315"/>
    <w:rsid w:val="00581DBD"/>
    <w:rsid w:val="005865A7"/>
    <w:rsid w:val="005866B3"/>
    <w:rsid w:val="00586E39"/>
    <w:rsid w:val="00587FFB"/>
    <w:rsid w:val="00591BC6"/>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1287"/>
    <w:rsid w:val="0061342E"/>
    <w:rsid w:val="00614AAA"/>
    <w:rsid w:val="00614E58"/>
    <w:rsid w:val="0062024E"/>
    <w:rsid w:val="00622810"/>
    <w:rsid w:val="00626F3C"/>
    <w:rsid w:val="006302B3"/>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532C"/>
    <w:rsid w:val="00A36173"/>
    <w:rsid w:val="00A36219"/>
    <w:rsid w:val="00A36E27"/>
    <w:rsid w:val="00A41AD3"/>
    <w:rsid w:val="00A41DB2"/>
    <w:rsid w:val="00A444F4"/>
    <w:rsid w:val="00A447FA"/>
    <w:rsid w:val="00A463B7"/>
    <w:rsid w:val="00A51270"/>
    <w:rsid w:val="00A62464"/>
    <w:rsid w:val="00A62860"/>
    <w:rsid w:val="00A635A7"/>
    <w:rsid w:val="00A64402"/>
    <w:rsid w:val="00A672B0"/>
    <w:rsid w:val="00A71683"/>
    <w:rsid w:val="00A72024"/>
    <w:rsid w:val="00A74D0C"/>
    <w:rsid w:val="00A772ED"/>
    <w:rsid w:val="00A87143"/>
    <w:rsid w:val="00A903B0"/>
    <w:rsid w:val="00A918A7"/>
    <w:rsid w:val="00A92478"/>
    <w:rsid w:val="00A96B11"/>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06F9E"/>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1D93"/>
    <w:rsid w:val="00B547DB"/>
    <w:rsid w:val="00B568E4"/>
    <w:rsid w:val="00B56EE8"/>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28D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12FA"/>
    <w:rsid w:val="00C51E4B"/>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1FE0"/>
    <w:rsid w:val="00DF41B9"/>
    <w:rsid w:val="00DF7938"/>
    <w:rsid w:val="00E00851"/>
    <w:rsid w:val="00E03A6D"/>
    <w:rsid w:val="00E0421B"/>
    <w:rsid w:val="00E10AF0"/>
    <w:rsid w:val="00E11176"/>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95C1B"/>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4262"/>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69633"/>
    <o:shapelayout v:ext="edit">
      <o:idmap v:ext="edit" data="1"/>
    </o:shapelayout>
  </w:shapeDefaults>
  <w:decimalSymbol w:val="."/>
  <w:listSeparator w:val=","/>
  <w14:docId w14:val="5BB8AC8A"/>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http://www.statutes.legis.state.tx.us/Docs/GV/htm/GV.2161.htm" TargetMode="External"/><Relationship Id="rId26" Type="http://schemas.openxmlformats.org/officeDocument/2006/relationships/hyperlink" Target="https://www.irs.gov/uac/about-form-w9" TargetMode="External"/><Relationship Id="rId39" Type="http://schemas.openxmlformats.org/officeDocument/2006/relationships/hyperlink" Target="http://www.statutes.legis.state.tx.us/Docs/BC/htm/BC.15.htm" TargetMode="External"/><Relationship Id="rId21" Type="http://schemas.openxmlformats.org/officeDocument/2006/relationships/hyperlink" Target="http://www.statutes.legis.state.tx.us/Docs/GV/htm/GV.2252.htm"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s://www.osha.gov/pls/oshaweb/owadisp.show_document?p_table=OSHACT&amp;p_id=2743"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GV/htm/GV.559.htm" TargetMode="External"/><Relationship Id="rId55" Type="http://schemas.openxmlformats.org/officeDocument/2006/relationships/header" Target="header4.xml"/><Relationship Id="rId63" Type="http://schemas.openxmlformats.org/officeDocument/2006/relationships/footer" Target="foot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thomasprintworks.com/" TargetMode="External"/><Relationship Id="rId29" Type="http://schemas.openxmlformats.org/officeDocument/2006/relationships/hyperlink" Target="http://texreg.sos.state.tx.us/public/readtac$ext.TacPage?sl=R&amp;app=9&amp;p_dir=&amp;p_rloc=&amp;p_tloc=&amp;p_ploc=&amp;pg=1&amp;p_tac=&amp;ti=34&amp;pt=1&amp;ch=3&amp;rl=322" TargetMode="External"/><Relationship Id="rId41" Type="http://schemas.openxmlformats.org/officeDocument/2006/relationships/hyperlink" Target="http://www.statutes.legis.state.tx.us/Docs/GV/htm/GV.669.htm" TargetMode="External"/><Relationship Id="rId54" Type="http://schemas.openxmlformats.org/officeDocument/2006/relationships/hyperlink" Target="http://www.statutes.legis.state.tx.us/Docs/GV/htm/GV.559.htm" TargetMode="External"/><Relationship Id="rId62"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GV/htm/GV.22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252.htm" TargetMode="External"/><Relationship Id="rId40" Type="http://schemas.openxmlformats.org/officeDocument/2006/relationships/hyperlink" Target="http://www.statutes.legis.state.tx.us/Docs/FA/htm/FA.231.htm" TargetMode="External"/><Relationship Id="rId45" Type="http://schemas.openxmlformats.org/officeDocument/2006/relationships/hyperlink" Target="http://www.statutes.legis.state.tx.us/Docs/HS/htm/HS.361.htm" TargetMode="External"/><Relationship Id="rId53" Type="http://schemas.openxmlformats.org/officeDocument/2006/relationships/hyperlink" Target="http://www.statutes.legis.state.tx.us/Docs/GV/htm/GV.552.htm" TargetMode="External"/><Relationship Id="rId58"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ethics.state.tx.us/whatsnew/FAQ_Form1295.html" TargetMode="External"/><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2107.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6.xml"/><Relationship Id="rId61" Type="http://schemas.openxmlformats.org/officeDocument/2006/relationships/hyperlink" Target="https://www.ethics.state.tx.us/whatsnew/FAQ_Form1295.html" TargetMode="External"/><Relationship Id="rId10" Type="http://schemas.openxmlformats.org/officeDocument/2006/relationships/hyperlink" Target="http://www.statutes.legis.state.tx.us/Docs/ED/htm/ED.61.htm" TargetMode="External"/><Relationship Id="rId19" Type="http://schemas.openxmlformats.org/officeDocument/2006/relationships/hyperlink" Target="mailto:Shaun.A.McGowan@uth.tmc.edu"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361.htm" TargetMode="External"/><Relationship Id="rId52" Type="http://schemas.openxmlformats.org/officeDocument/2006/relationships/hyperlink" Target="http://www.statutes.legis.state.tx.us/Docs/GV/htm/GV.552.htm"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system.edu/institutions" TargetMode="External"/><Relationship Id="rId22" Type="http://schemas.openxmlformats.org/officeDocument/2006/relationships/hyperlink" Target="https://www.ethics.state.tx.us/rules/adopted_Nov_2015.html" TargetMode="External"/><Relationship Id="rId27" Type="http://schemas.openxmlformats.org/officeDocument/2006/relationships/hyperlink" Target="http://www.statutes.legis.state.tx.us/Docs/TX/htm/TX.151.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HS/htm/HS.502.htm" TargetMode="External"/><Relationship Id="rId48" Type="http://schemas.openxmlformats.org/officeDocument/2006/relationships/hyperlink" Target="http://www.statutes.legis.state.tx.us/Docs/GV/htm/GV.552.htm" TargetMode="External"/><Relationship Id="rId56" Type="http://schemas.openxmlformats.org/officeDocument/2006/relationships/header" Target="header5.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statutes.legis.state.tx.us/Docs/ED/htm/ED.73.htm" TargetMode="External"/><Relationship Id="rId17" Type="http://schemas.openxmlformats.org/officeDocument/2006/relationships/hyperlink" Target="http://texreg.sos.state.tx.us/public/readtac$ext.TacPage?sl=R&amp;app=9&amp;p_dir=&amp;p_rloc=&amp;p_tloc=&amp;p_ploc=&amp;pg=1&amp;p_tac=&amp;ti=34&amp;pt=1&amp;ch=20&amp;rl=13" TargetMode="External"/><Relationship Id="rId25" Type="http://schemas.openxmlformats.org/officeDocument/2006/relationships/hyperlink" Target="http://www.statutes.legis.state.tx.us/Docs/ED/htm/ED.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TX/htm/TX.171.htm" TargetMode="External"/><Relationship Id="rId46" Type="http://schemas.openxmlformats.org/officeDocument/2006/relationships/hyperlink" Target="http://texreg.sos.state.tx.us/public/readtac$ext.ViewTAC?tac_view=5&amp;ti=30&amp;pt=1&amp;ch=328&amp;sch=I&amp;rl=Y" TargetMode="External"/><Relationship Id="rId5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29</Pages>
  <Words>9502</Words>
  <Characters>59253</Characters>
  <Application>Microsoft Office Word</Application>
  <DocSecurity>0</DocSecurity>
  <Lines>493</Lines>
  <Paragraphs>137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 J</cp:lastModifiedBy>
  <cp:revision>17</cp:revision>
  <cp:lastPrinted>2012-07-12T15:48:00Z</cp:lastPrinted>
  <dcterms:created xsi:type="dcterms:W3CDTF">2017-06-23T15:07:00Z</dcterms:created>
  <dcterms:modified xsi:type="dcterms:W3CDTF">2017-06-30T18:39:00Z</dcterms:modified>
</cp:coreProperties>
</file>